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D3" w:rsidRDefault="007F1FA0" w:rsidP="007F1FA0">
      <w:pPr>
        <w:pStyle w:val="a8"/>
        <w:spacing w:line="240" w:lineRule="auto"/>
        <w:ind w:firstLine="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73.7pt;margin-top:167.25pt;width:229.6pt;height:41.25pt;z-index:-251657216;mso-position-horizontal-relative:page;mso-position-vertical-relative:page" wrapcoords="0 0 21600 0 21600 21600 0 21600 0 0" filled="f" stroked="f">
            <v:textbox inset="0,0,0,0">
              <w:txbxContent>
                <w:p w:rsidR="00E1554E" w:rsidRPr="00F207D3" w:rsidRDefault="007F1FA0" w:rsidP="00E1554E">
                  <w:pPr>
                    <w:pStyle w:val="a6"/>
                    <w:spacing w:line="240" w:lineRule="exact"/>
                    <w:rPr>
                      <w:b/>
                    </w:rPr>
                  </w:pPr>
                  <w:r>
                    <w:rPr>
                      <w:b/>
                    </w:rPr>
                    <w:t xml:space="preserve">Об установлении </w:t>
                  </w:r>
                  <w:r w:rsidRPr="007F1FA0">
                    <w:rPr>
                      <w:b/>
                    </w:rPr>
                    <w:t>размер</w:t>
                  </w:r>
                  <w:r>
                    <w:rPr>
                      <w:b/>
                    </w:rPr>
                    <w:t>а</w:t>
                  </w:r>
                  <w:r w:rsidRPr="007F1FA0">
                    <w:rPr>
                      <w:b/>
                    </w:rPr>
                    <w:t xml:space="preserve"> платы </w:t>
                  </w:r>
                  <w:r>
                    <w:rPr>
                      <w:b/>
                    </w:rPr>
                    <w:br/>
                  </w:r>
                  <w:r w:rsidRPr="007F1FA0">
                    <w:rPr>
                      <w:b/>
                    </w:rPr>
                    <w:t>за содержание жилого помещения</w:t>
                  </w:r>
                  <w:r>
                    <w:rPr>
                      <w:b/>
                    </w:rPr>
                    <w:br/>
                    <w:t xml:space="preserve">в городе Перми </w:t>
                  </w:r>
                  <w:r>
                    <w:rPr>
                      <w:b/>
                    </w:rPr>
                    <w:br/>
                  </w:r>
                </w:p>
              </w:txbxContent>
            </v:textbox>
            <w10:wrap type="topAndBottom" anchorx="page" anchory="page"/>
          </v:shape>
        </w:pict>
      </w:r>
      <w:r w:rsidR="002C244C">
        <w:rPr>
          <w:noProof/>
        </w:rPr>
        <w:pict>
          <v:shape id="_x0000_s1026" type="#_x0000_t202" style="position:absolute;left:0;text-align:left;margin-left:436.95pt;margin-top:118.25pt;width:135.45pt;height:15.6pt;z-index:251658240;mso-position-horizontal-relative:page;mso-position-vertical-relative:page" filled="f" stroked="f">
            <v:textbox inset="0,0,0,0">
              <w:txbxContent>
                <w:p w:rsidR="00E1554E" w:rsidRPr="002E71C2" w:rsidRDefault="00E1554E" w:rsidP="00E1554E">
                  <w:pPr>
                    <w:pStyle w:val="a6"/>
                  </w:pPr>
                  <w:fldSimple w:instr=" DOCPROPERTY  reg_number  \* MERGEFORMAT ">
                    <w:r>
                      <w:t>152</w:t>
                    </w:r>
                  </w:fldSimple>
                </w:p>
              </w:txbxContent>
            </v:textbox>
            <w10:wrap type="square" anchorx="page" anchory="page"/>
          </v:shape>
        </w:pict>
      </w:r>
      <w:r w:rsidR="002C244C">
        <w:rPr>
          <w:noProof/>
        </w:rPr>
        <w:pict>
          <v:shape id="_x0000_s1027" type="#_x0000_t202" style="position:absolute;left:0;text-align:left;margin-left:70.9pt;margin-top:118.25pt;width:70.85pt;height:15.6pt;z-index:251657216;mso-position-horizontal-relative:page;mso-position-vertical-relative:page" filled="f" stroked="f">
            <v:textbox inset="0,0,0,0">
              <w:txbxContent>
                <w:p w:rsidR="00E1554E" w:rsidRPr="002E71C2" w:rsidRDefault="00E1554E" w:rsidP="00DA2573">
                  <w:pPr>
                    <w:pStyle w:val="a6"/>
                    <w:jc w:val="center"/>
                  </w:pPr>
                  <w:fldSimple w:instr=" DOCPROPERTY  reg_date  \* MERGEFORMAT ">
                    <w:r>
                      <w:t>12.03.2019</w:t>
                    </w:r>
                  </w:fldSimple>
                </w:p>
              </w:txbxContent>
            </v:textbox>
            <w10:wrap type="square" anchorx="page" anchory="page"/>
          </v:shape>
        </w:pict>
      </w:r>
    </w:p>
    <w:p w:rsidR="00805335" w:rsidRDefault="00805335" w:rsidP="007F1FA0">
      <w:pPr>
        <w:pStyle w:val="a8"/>
        <w:spacing w:line="240" w:lineRule="auto"/>
        <w:ind w:firstLine="709"/>
      </w:pPr>
    </w:p>
    <w:p w:rsidR="00E1554E" w:rsidRPr="00B57CC8" w:rsidRDefault="00B17F35" w:rsidP="007F1FA0">
      <w:pPr>
        <w:pStyle w:val="a8"/>
        <w:spacing w:line="240" w:lineRule="auto"/>
        <w:ind w:firstLine="709"/>
      </w:pPr>
      <w:r>
        <w:rPr>
          <w:noProof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7226300" cy="2165350"/>
            <wp:effectExtent l="0" t="0" r="0" b="0"/>
            <wp:wrapTopAndBottom/>
            <wp:docPr id="4" name="Рисунок 4" descr="АГ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Гпос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7D3" w:rsidRDefault="00F207D3" w:rsidP="007F1FA0">
      <w:pPr>
        <w:ind w:firstLine="709"/>
      </w:pPr>
      <w:r w:rsidRPr="00A45444">
        <w:t xml:space="preserve">В соответствии с Жилищным </w:t>
      </w:r>
      <w:hyperlink r:id="rId7" w:history="1">
        <w:r w:rsidRPr="00A45444">
          <w:t>кодексом</w:t>
        </w:r>
      </w:hyperlink>
      <w:r w:rsidRPr="00A45444">
        <w:t xml:space="preserve"> Российской Федерации, </w:t>
      </w:r>
      <w:hyperlink r:id="rId8" w:history="1">
        <w:r w:rsidR="00805335">
          <w:t>п</w:t>
        </w:r>
        <w:r w:rsidRPr="00A45444">
          <w:t>остано</w:t>
        </w:r>
        <w:r w:rsidRPr="00A45444">
          <w:t>в</w:t>
        </w:r>
        <w:r w:rsidRPr="00A45444">
          <w:t>лением</w:t>
        </w:r>
      </w:hyperlink>
      <w:r>
        <w:t xml:space="preserve"> </w:t>
      </w:r>
      <w:r w:rsidRPr="00A45444">
        <w:t xml:space="preserve">Правительства Российской Федерации от 13 августа 2006 г. № 491 </w:t>
      </w:r>
      <w:r w:rsidR="00805335">
        <w:br/>
      </w:r>
      <w:r>
        <w:t>«</w:t>
      </w:r>
      <w:r w:rsidRPr="00A45444">
        <w:t>Об утверждении Правил содержания общего имущества в многокварти</w:t>
      </w:r>
      <w:r w:rsidRPr="00A45444">
        <w:t>р</w:t>
      </w:r>
      <w:r w:rsidRPr="00A45444">
        <w:t xml:space="preserve">ном </w:t>
      </w:r>
      <w:r w:rsidR="00A4643F">
        <w:br/>
      </w:r>
      <w:r w:rsidRPr="00A45444">
        <w:t>доме и Правил изменения ра</w:t>
      </w:r>
      <w:r w:rsidR="00A4643F">
        <w:t>змера платы за содержание</w:t>
      </w:r>
      <w:r w:rsidRPr="00A45444">
        <w:t xml:space="preserve"> жилого помещения </w:t>
      </w:r>
      <w:r w:rsidR="00A4643F">
        <w:br/>
      </w:r>
      <w:r w:rsidRPr="00A45444">
        <w:t xml:space="preserve">в случае оказания услуг и выполнения работ по управлению, содержанию </w:t>
      </w:r>
      <w:r w:rsidR="007F1FA0">
        <w:br/>
      </w:r>
      <w:r w:rsidRPr="00A45444">
        <w:t>и ремонту общего имущества в многоквартирном доме ненадлежащего кач</w:t>
      </w:r>
      <w:r w:rsidRPr="00A45444">
        <w:t>е</w:t>
      </w:r>
      <w:r w:rsidRPr="00A45444">
        <w:t xml:space="preserve">ства </w:t>
      </w:r>
      <w:r w:rsidR="007F1FA0">
        <w:br/>
      </w:r>
      <w:r w:rsidRPr="00A45444">
        <w:t>и</w:t>
      </w:r>
      <w:r>
        <w:t xml:space="preserve"> </w:t>
      </w:r>
      <w:r w:rsidRPr="00A45444">
        <w:t>(или) с перерывами, превышающими установленную продолжительность</w:t>
      </w:r>
      <w:r>
        <w:t>»</w:t>
      </w:r>
      <w:r w:rsidRPr="00A45444">
        <w:t xml:space="preserve">, </w:t>
      </w:r>
      <w:r w:rsidR="007F1FA0">
        <w:br/>
      </w:r>
      <w:hyperlink r:id="rId9" w:history="1">
        <w:r w:rsidRPr="00A45444">
          <w:t>решением</w:t>
        </w:r>
      </w:hyperlink>
      <w:r w:rsidRPr="00A45444">
        <w:t xml:space="preserve"> Пермской городской Думы от </w:t>
      </w:r>
      <w:r w:rsidRPr="00A45444">
        <w:rPr>
          <w:szCs w:val="28"/>
        </w:rPr>
        <w:t xml:space="preserve">28 октября 2014 </w:t>
      </w:r>
      <w:r w:rsidR="00805335">
        <w:rPr>
          <w:szCs w:val="28"/>
        </w:rPr>
        <w:t xml:space="preserve">г. </w:t>
      </w:r>
      <w:r w:rsidRPr="00A45444">
        <w:rPr>
          <w:szCs w:val="28"/>
        </w:rPr>
        <w:t xml:space="preserve">№ 226 </w:t>
      </w:r>
      <w:r>
        <w:rPr>
          <w:szCs w:val="28"/>
        </w:rPr>
        <w:t>«</w:t>
      </w:r>
      <w:r w:rsidRPr="00A45444">
        <w:rPr>
          <w:szCs w:val="28"/>
        </w:rPr>
        <w:t>О порядке у</w:t>
      </w:r>
      <w:r w:rsidRPr="00A45444">
        <w:rPr>
          <w:szCs w:val="28"/>
        </w:rPr>
        <w:t>с</w:t>
      </w:r>
      <w:r w:rsidRPr="00A45444">
        <w:rPr>
          <w:szCs w:val="28"/>
        </w:rPr>
        <w:t xml:space="preserve">тановления органами местного самоуправления города Перми размера платы </w:t>
      </w:r>
      <w:r w:rsidR="007F1FA0">
        <w:rPr>
          <w:szCs w:val="28"/>
        </w:rPr>
        <w:br/>
      </w:r>
      <w:r w:rsidRPr="00A45444">
        <w:rPr>
          <w:szCs w:val="28"/>
        </w:rPr>
        <w:t>за пользование жилым помещением (платы за наем) и платы за содержание жил</w:t>
      </w:r>
      <w:r w:rsidRPr="00A45444">
        <w:rPr>
          <w:szCs w:val="28"/>
        </w:rPr>
        <w:t>о</w:t>
      </w:r>
      <w:r w:rsidRPr="00A45444">
        <w:rPr>
          <w:szCs w:val="28"/>
        </w:rPr>
        <w:t>го помещения в городе Перми</w:t>
      </w:r>
      <w:r>
        <w:rPr>
          <w:szCs w:val="28"/>
        </w:rPr>
        <w:t>»</w:t>
      </w:r>
      <w:r w:rsidRPr="00A45444">
        <w:t xml:space="preserve">, протоколом комиссии по регулированию </w:t>
      </w:r>
      <w:r w:rsidR="007F1FA0">
        <w:br/>
      </w:r>
      <w:r w:rsidRPr="00A45444">
        <w:t>цен и т</w:t>
      </w:r>
      <w:r w:rsidRPr="00A45444">
        <w:t>а</w:t>
      </w:r>
      <w:r w:rsidRPr="00A45444">
        <w:t xml:space="preserve">рифов </w:t>
      </w:r>
      <w:r w:rsidRPr="0072276F">
        <w:t>от 07 февраля 2019 г. № 1</w:t>
      </w:r>
    </w:p>
    <w:p w:rsidR="00F207D3" w:rsidRPr="002C38FE" w:rsidRDefault="00F207D3" w:rsidP="007F1FA0">
      <w:pPr>
        <w:ind w:firstLine="0"/>
      </w:pPr>
      <w:r w:rsidRPr="002C38FE">
        <w:t>администрация города Перми ПОСТАНОВЛЯЕТ:</w:t>
      </w:r>
    </w:p>
    <w:p w:rsidR="00F207D3" w:rsidRPr="00CD5EB2" w:rsidRDefault="00F207D3" w:rsidP="007F1FA0">
      <w:pPr>
        <w:ind w:firstLine="709"/>
      </w:pPr>
      <w:r w:rsidRPr="00CD5EB2">
        <w:t xml:space="preserve">1. Для нанимателей жилых помещений по договорам социального найма </w:t>
      </w:r>
      <w:r w:rsidR="00805335">
        <w:br/>
      </w:r>
      <w:r w:rsidRPr="00CD5EB2">
        <w:t>и договорам найма жилых помещений муниципального и государст</w:t>
      </w:r>
      <w:r w:rsidR="00805335">
        <w:t>венного ж</w:t>
      </w:r>
      <w:r w:rsidR="00805335">
        <w:t>и</w:t>
      </w:r>
      <w:r w:rsidR="00805335">
        <w:t>лищных фондов (далее –</w:t>
      </w:r>
      <w:r w:rsidRPr="00CD5EB2">
        <w:t xml:space="preserve"> наниматели) и собственников жилых помещений, кот</w:t>
      </w:r>
      <w:r w:rsidRPr="00CD5EB2">
        <w:t>о</w:t>
      </w:r>
      <w:r w:rsidRPr="00CD5EB2">
        <w:t xml:space="preserve">рые не приняли решение о выборе способа управления многоквартирным домом </w:t>
      </w:r>
      <w:r w:rsidR="00947ECC">
        <w:t xml:space="preserve">или не приняли </w:t>
      </w:r>
      <w:r w:rsidRPr="00CD5EB2">
        <w:t>решение об установлении размера платы за содержание жилого пом</w:t>
      </w:r>
      <w:r w:rsidRPr="00CD5EB2">
        <w:t>е</w:t>
      </w:r>
      <w:r w:rsidR="00805335">
        <w:t>щения (далее –</w:t>
      </w:r>
      <w:r w:rsidRPr="00CD5EB2">
        <w:t xml:space="preserve"> собственники), утвердить прилагаемые:</w:t>
      </w:r>
    </w:p>
    <w:p w:rsidR="00805335" w:rsidRDefault="00F207D3" w:rsidP="007F1FA0">
      <w:pPr>
        <w:ind w:firstLine="709"/>
      </w:pPr>
      <w:r w:rsidRPr="00CD5EB2">
        <w:t xml:space="preserve">1.1. </w:t>
      </w:r>
      <w:hyperlink r:id="rId10" w:history="1">
        <w:r w:rsidRPr="00CD5EB2">
          <w:t>размер</w:t>
        </w:r>
      </w:hyperlink>
      <w:r w:rsidRPr="00CD5EB2">
        <w:t xml:space="preserve"> платы за содержание жилого помещения для нанимателей и со</w:t>
      </w:r>
      <w:r w:rsidRPr="00CD5EB2">
        <w:t>б</w:t>
      </w:r>
      <w:r w:rsidRPr="00CD5EB2">
        <w:t xml:space="preserve">ственников, проживающих в отдельных квартирах, и собственников комнат </w:t>
      </w:r>
      <w:r w:rsidR="00805335">
        <w:br/>
      </w:r>
      <w:r w:rsidRPr="00CD5EB2">
        <w:t>в коммунальных квартирах многоквартирных домов (в пре</w:t>
      </w:r>
      <w:r w:rsidR="00805335">
        <w:t>делах общей площади);</w:t>
      </w:r>
    </w:p>
    <w:p w:rsidR="00805335" w:rsidRDefault="00F207D3" w:rsidP="007F1FA0">
      <w:pPr>
        <w:ind w:firstLine="709"/>
        <w:rPr>
          <w:szCs w:val="28"/>
        </w:rPr>
      </w:pPr>
      <w:r w:rsidRPr="002C38FE">
        <w:rPr>
          <w:szCs w:val="28"/>
        </w:rPr>
        <w:t xml:space="preserve">1.2. </w:t>
      </w:r>
      <w:hyperlink r:id="rId11" w:history="1">
        <w:r w:rsidRPr="002C38FE">
          <w:rPr>
            <w:szCs w:val="28"/>
          </w:rPr>
          <w:t>размер</w:t>
        </w:r>
      </w:hyperlink>
      <w:r w:rsidRPr="002C38FE">
        <w:rPr>
          <w:szCs w:val="28"/>
        </w:rPr>
        <w:t xml:space="preserve"> платы за содержание жилого помещения для нанимателей и со</w:t>
      </w:r>
      <w:r w:rsidRPr="002C38FE">
        <w:rPr>
          <w:szCs w:val="28"/>
        </w:rPr>
        <w:t>б</w:t>
      </w:r>
      <w:r w:rsidRPr="002C38FE">
        <w:rPr>
          <w:szCs w:val="28"/>
        </w:rPr>
        <w:t>ственников, проживающих в отдельных комнатах жилых домов</w:t>
      </w:r>
      <w:r w:rsidRPr="002C38FE">
        <w:t>, ранее име</w:t>
      </w:r>
      <w:r w:rsidRPr="002C38FE">
        <w:t>в</w:t>
      </w:r>
      <w:r w:rsidRPr="002C38FE">
        <w:t xml:space="preserve">ших </w:t>
      </w:r>
      <w:r w:rsidRPr="002C38FE">
        <w:rPr>
          <w:szCs w:val="28"/>
        </w:rPr>
        <w:t>статус общежития,</w:t>
      </w:r>
      <w:r>
        <w:rPr>
          <w:szCs w:val="28"/>
        </w:rPr>
        <w:t xml:space="preserve"> и</w:t>
      </w:r>
      <w:r w:rsidRPr="002C38FE">
        <w:rPr>
          <w:szCs w:val="28"/>
        </w:rPr>
        <w:t xml:space="preserve"> </w:t>
      </w:r>
      <w:r>
        <w:rPr>
          <w:szCs w:val="28"/>
        </w:rPr>
        <w:t>нанимателей</w:t>
      </w:r>
      <w:r w:rsidRPr="002E0E76">
        <w:rPr>
          <w:szCs w:val="28"/>
        </w:rPr>
        <w:t xml:space="preserve"> комнат в коммунальных квартирах многоква</w:t>
      </w:r>
      <w:r w:rsidRPr="002E0E76">
        <w:rPr>
          <w:szCs w:val="28"/>
        </w:rPr>
        <w:t>р</w:t>
      </w:r>
      <w:r w:rsidRPr="002E0E76">
        <w:rPr>
          <w:szCs w:val="28"/>
        </w:rPr>
        <w:t xml:space="preserve">тирных домов </w:t>
      </w:r>
      <w:r w:rsidR="00805335">
        <w:rPr>
          <w:szCs w:val="28"/>
        </w:rPr>
        <w:t>(в пределах жилой площади).</w:t>
      </w:r>
    </w:p>
    <w:p w:rsidR="00F207D3" w:rsidRPr="002C38FE" w:rsidRDefault="00F207D3" w:rsidP="007F1FA0">
      <w:pPr>
        <w:ind w:firstLine="709"/>
      </w:pPr>
      <w:r>
        <w:t>2</w:t>
      </w:r>
      <w:r w:rsidRPr="002C38FE">
        <w:t xml:space="preserve">. Размер платы за холодную воду, горячую воду, электрическую энергию, потребляемые при содержании общего имущества в многоквартирном доме, </w:t>
      </w:r>
      <w:r w:rsidR="007F1FA0">
        <w:br/>
      </w:r>
      <w:r w:rsidRPr="002C38FE">
        <w:t>а также за отведение сточных вод в це</w:t>
      </w:r>
      <w:r w:rsidR="00805335">
        <w:t>лях содержания общего имущества</w:t>
      </w:r>
      <w:r w:rsidRPr="002C38FE">
        <w:t xml:space="preserve"> в мн</w:t>
      </w:r>
      <w:r w:rsidRPr="002C38FE">
        <w:t>о</w:t>
      </w:r>
      <w:r w:rsidRPr="002C38FE">
        <w:t>гоквартирном доме определяется в соответствии с законодательством Российской Федерации.</w:t>
      </w:r>
    </w:p>
    <w:p w:rsidR="00F207D3" w:rsidRPr="00C105A8" w:rsidRDefault="00F207D3" w:rsidP="007F1FA0">
      <w:pPr>
        <w:ind w:firstLine="709"/>
      </w:pPr>
      <w:r>
        <w:lastRenderedPageBreak/>
        <w:t>3</w:t>
      </w:r>
      <w:r w:rsidRPr="00DD577C">
        <w:t>. Признать</w:t>
      </w:r>
      <w:r w:rsidRPr="00C105A8">
        <w:t xml:space="preserve"> утратившим силу </w:t>
      </w:r>
      <w:hyperlink r:id="rId12" w:history="1">
        <w:r w:rsidR="00805335">
          <w:t>п</w:t>
        </w:r>
        <w:r w:rsidRPr="003A3FCC">
          <w:t>остановление</w:t>
        </w:r>
      </w:hyperlink>
      <w:r w:rsidRPr="003A3FCC">
        <w:t xml:space="preserve"> </w:t>
      </w:r>
      <w:r w:rsidRPr="00C105A8">
        <w:t>администрации города Пе</w:t>
      </w:r>
      <w:r w:rsidRPr="00C105A8">
        <w:t>р</w:t>
      </w:r>
      <w:r w:rsidRPr="00C105A8">
        <w:t xml:space="preserve">ми от </w:t>
      </w:r>
      <w:r w:rsidR="007F1FA0">
        <w:t>0</w:t>
      </w:r>
      <w:r>
        <w:t>8</w:t>
      </w:r>
      <w:r w:rsidRPr="00C105A8">
        <w:t xml:space="preserve"> </w:t>
      </w:r>
      <w:r>
        <w:t xml:space="preserve">июля </w:t>
      </w:r>
      <w:r w:rsidRPr="00C105A8">
        <w:t>201</w:t>
      </w:r>
      <w:r>
        <w:t>5</w:t>
      </w:r>
      <w:r w:rsidRPr="00C105A8">
        <w:t xml:space="preserve"> г. </w:t>
      </w:r>
      <w:r>
        <w:t>№</w:t>
      </w:r>
      <w:r w:rsidRPr="00C105A8">
        <w:t xml:space="preserve"> </w:t>
      </w:r>
      <w:r>
        <w:t>445 «</w:t>
      </w:r>
      <w:r w:rsidRPr="00C105A8">
        <w:t>Об установлении размера платы за содержани</w:t>
      </w:r>
      <w:r>
        <w:t>е</w:t>
      </w:r>
      <w:r w:rsidRPr="00C105A8">
        <w:t xml:space="preserve"> </w:t>
      </w:r>
      <w:r w:rsidR="007F1FA0">
        <w:br/>
      </w:r>
      <w:r w:rsidRPr="00C105A8">
        <w:t>и р</w:t>
      </w:r>
      <w:r w:rsidRPr="00C105A8">
        <w:t>е</w:t>
      </w:r>
      <w:r w:rsidRPr="00C105A8">
        <w:t xml:space="preserve">монт жилого помещения </w:t>
      </w:r>
      <w:r>
        <w:t>в городе Перми»</w:t>
      </w:r>
      <w:r w:rsidRPr="00C105A8">
        <w:t>.</w:t>
      </w:r>
    </w:p>
    <w:p w:rsidR="00F207D3" w:rsidRPr="005A78CE" w:rsidRDefault="00F207D3" w:rsidP="007F1FA0">
      <w:pPr>
        <w:ind w:firstLine="709"/>
      </w:pPr>
      <w:r>
        <w:t>4</w:t>
      </w:r>
      <w:r w:rsidR="00805335">
        <w:t>. Настоящее постановление вступает в силу со дня</w:t>
      </w:r>
      <w:r>
        <w:t xml:space="preserve"> официального опубл</w:t>
      </w:r>
      <w:r>
        <w:t>и</w:t>
      </w:r>
      <w:r>
        <w:t xml:space="preserve">кования в печатном средстве массовой информации «Официальный бюллетень органов местного самоуправления муниципального образования </w:t>
      </w:r>
      <w:r w:rsidRPr="0072276F">
        <w:t xml:space="preserve">город Пермь», </w:t>
      </w:r>
      <w:r w:rsidR="00805335">
        <w:br/>
      </w:r>
      <w:r w:rsidRPr="0072276F">
        <w:t xml:space="preserve">но не ранее </w:t>
      </w:r>
      <w:r w:rsidR="00805335">
        <w:t>0</w:t>
      </w:r>
      <w:r w:rsidRPr="0072276F">
        <w:t>1 апреля 2019 г.</w:t>
      </w:r>
    </w:p>
    <w:p w:rsidR="00F207D3" w:rsidRPr="00C105A8" w:rsidRDefault="00F207D3" w:rsidP="007F1FA0">
      <w:pPr>
        <w:ind w:firstLine="709"/>
      </w:pPr>
      <w:r>
        <w:t>5</w:t>
      </w:r>
      <w:r w:rsidRPr="00C105A8">
        <w:t>. Управлению по общим вопросам администрации города Перми обесп</w:t>
      </w:r>
      <w:r w:rsidRPr="00C105A8">
        <w:t>е</w:t>
      </w:r>
      <w:r w:rsidRPr="00C105A8">
        <w:t xml:space="preserve">чить опубликование </w:t>
      </w:r>
      <w:r w:rsidR="00805335">
        <w:t xml:space="preserve">настоящего </w:t>
      </w:r>
      <w:r w:rsidRPr="00C105A8">
        <w:t xml:space="preserve">постановления в печатном средстве массовой информации </w:t>
      </w:r>
      <w:r>
        <w:t>«</w:t>
      </w:r>
      <w:r w:rsidRPr="00C105A8">
        <w:t>Официальный бюллетень органов местного самоуправления мун</w:t>
      </w:r>
      <w:r w:rsidRPr="00C105A8">
        <w:t>и</w:t>
      </w:r>
      <w:r w:rsidRPr="00C105A8">
        <w:t>ципального образования город Пермь</w:t>
      </w:r>
      <w:r>
        <w:t>»</w:t>
      </w:r>
      <w:r w:rsidRPr="00C105A8">
        <w:t>.</w:t>
      </w:r>
    </w:p>
    <w:p w:rsidR="00F207D3" w:rsidRDefault="00F207D3" w:rsidP="007F1FA0">
      <w:pPr>
        <w:ind w:firstLine="709"/>
      </w:pPr>
      <w:r>
        <w:t>6</w:t>
      </w:r>
      <w:r w:rsidRPr="00C105A8">
        <w:t xml:space="preserve">. Контроль за исполнением </w:t>
      </w:r>
      <w:r w:rsidR="00805335">
        <w:t xml:space="preserve">настоящего </w:t>
      </w:r>
      <w:r w:rsidRPr="00C105A8">
        <w:t xml:space="preserve">постановления возложить </w:t>
      </w:r>
      <w:r w:rsidR="00805335">
        <w:br/>
      </w:r>
      <w:r w:rsidRPr="00C105A8">
        <w:t>на заместителя гл</w:t>
      </w:r>
      <w:r w:rsidRPr="00C105A8">
        <w:t>а</w:t>
      </w:r>
      <w:r w:rsidRPr="00C105A8">
        <w:t>вы администрации города Перми</w:t>
      </w:r>
      <w:r>
        <w:t xml:space="preserve"> Субботина И.А.</w:t>
      </w:r>
    </w:p>
    <w:p w:rsidR="00443F86" w:rsidRDefault="00443F86" w:rsidP="007F1FA0">
      <w:pPr>
        <w:ind w:firstLine="709"/>
      </w:pPr>
    </w:p>
    <w:p w:rsidR="00805335" w:rsidRDefault="00805335" w:rsidP="007F1FA0">
      <w:pPr>
        <w:ind w:firstLine="709"/>
      </w:pPr>
    </w:p>
    <w:p w:rsidR="00F860BC" w:rsidRDefault="00F860BC" w:rsidP="007F1FA0">
      <w:pPr>
        <w:ind w:firstLine="709"/>
      </w:pPr>
    </w:p>
    <w:p w:rsidR="005C16E0" w:rsidRDefault="00F860BC" w:rsidP="00F860BC">
      <w:pPr>
        <w:ind w:firstLine="0"/>
      </w:pPr>
      <w:r w:rsidRPr="00F860BC">
        <w:t>И.о. Главы города Перми                                                                                В.Г. Агеев</w:t>
      </w:r>
    </w:p>
    <w:p w:rsidR="00F860BC" w:rsidRDefault="00F860BC" w:rsidP="00F860BC">
      <w:pPr>
        <w:ind w:firstLine="0"/>
      </w:pPr>
    </w:p>
    <w:p w:rsidR="00F207D3" w:rsidRDefault="00F207D3" w:rsidP="002265A6">
      <w:pPr>
        <w:ind w:firstLine="0"/>
        <w:sectPr w:rsidR="00F207D3" w:rsidSect="00805335">
          <w:headerReference w:type="even" r:id="rId13"/>
          <w:headerReference w:type="default" r:id="rId14"/>
          <w:pgSz w:w="11907" w:h="16840" w:code="9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:rsidR="00805335" w:rsidRDefault="00805335" w:rsidP="00805335">
      <w:pPr>
        <w:spacing w:line="240" w:lineRule="exact"/>
        <w:ind w:firstLine="9639"/>
      </w:pPr>
      <w:r>
        <w:lastRenderedPageBreak/>
        <w:t>УТВЕРЖДЕН</w:t>
      </w:r>
    </w:p>
    <w:p w:rsidR="00805335" w:rsidRDefault="00805335" w:rsidP="00805335">
      <w:pPr>
        <w:spacing w:line="240" w:lineRule="exact"/>
        <w:ind w:firstLine="9639"/>
      </w:pPr>
      <w:r>
        <w:t>постановлением администрации</w:t>
      </w:r>
    </w:p>
    <w:p w:rsidR="00805335" w:rsidRDefault="00805335" w:rsidP="00805335">
      <w:pPr>
        <w:spacing w:line="240" w:lineRule="exact"/>
        <w:ind w:firstLine="9639"/>
      </w:pPr>
      <w:r>
        <w:t>города Перми</w:t>
      </w:r>
    </w:p>
    <w:p w:rsidR="00805335" w:rsidRDefault="00805335" w:rsidP="00805335">
      <w:pPr>
        <w:spacing w:line="240" w:lineRule="exact"/>
        <w:ind w:firstLine="9639"/>
      </w:pPr>
    </w:p>
    <w:p w:rsidR="00805335" w:rsidRDefault="00805335" w:rsidP="00805335">
      <w:pPr>
        <w:spacing w:line="240" w:lineRule="exact"/>
        <w:ind w:firstLine="9639"/>
      </w:pPr>
    </w:p>
    <w:p w:rsidR="00805335" w:rsidRDefault="00805335" w:rsidP="00805335">
      <w:pPr>
        <w:spacing w:line="240" w:lineRule="exact"/>
        <w:ind w:firstLine="9639"/>
      </w:pPr>
    </w:p>
    <w:p w:rsidR="00805335" w:rsidRDefault="00805335" w:rsidP="00805335">
      <w:pPr>
        <w:spacing w:line="240" w:lineRule="exact"/>
        <w:ind w:firstLine="9639"/>
      </w:pPr>
    </w:p>
    <w:p w:rsidR="005C16E0" w:rsidRPr="00805335" w:rsidRDefault="005C16E0" w:rsidP="00805335">
      <w:pPr>
        <w:spacing w:line="240" w:lineRule="exact"/>
        <w:ind w:firstLine="0"/>
        <w:jc w:val="center"/>
        <w:rPr>
          <w:b/>
        </w:rPr>
      </w:pPr>
      <w:r w:rsidRPr="00805335">
        <w:rPr>
          <w:b/>
        </w:rPr>
        <w:t>РАЗМЕР</w:t>
      </w:r>
    </w:p>
    <w:p w:rsidR="005C16E0" w:rsidRPr="00805335" w:rsidRDefault="005C16E0" w:rsidP="00805335">
      <w:pPr>
        <w:spacing w:line="240" w:lineRule="exact"/>
        <w:ind w:firstLine="0"/>
        <w:jc w:val="center"/>
        <w:rPr>
          <w:b/>
        </w:rPr>
      </w:pPr>
      <w:r w:rsidRPr="00805335">
        <w:rPr>
          <w:b/>
        </w:rPr>
        <w:t>платы за содержание жилого помещения для нанимателей и собственников, проживающих в отдельных квартирах, и со</w:t>
      </w:r>
      <w:r w:rsidRPr="00805335">
        <w:rPr>
          <w:b/>
        </w:rPr>
        <w:t>б</w:t>
      </w:r>
      <w:r w:rsidRPr="00805335">
        <w:rPr>
          <w:b/>
        </w:rPr>
        <w:t>ственников комнат в коммунальных квартирах многоквартирных домов (в пределах общей площади)</w:t>
      </w:r>
    </w:p>
    <w:p w:rsidR="005C16E0" w:rsidRDefault="005C16E0" w:rsidP="00805335">
      <w:pPr>
        <w:spacing w:line="240" w:lineRule="exact"/>
      </w:pPr>
    </w:p>
    <w:p w:rsidR="00805335" w:rsidRPr="006C77F5" w:rsidRDefault="00805335" w:rsidP="00805335">
      <w:pPr>
        <w:spacing w:line="240" w:lineRule="exact"/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62"/>
        <w:gridCol w:w="2518"/>
        <w:gridCol w:w="2441"/>
        <w:gridCol w:w="2409"/>
        <w:gridCol w:w="2409"/>
        <w:gridCol w:w="2610"/>
      </w:tblGrid>
      <w:tr w:rsidR="00000000" w:rsidTr="00AC7285">
        <w:trPr>
          <w:trHeight w:val="653"/>
          <w:tblHeader/>
        </w:trPr>
        <w:tc>
          <w:tcPr>
            <w:tcW w:w="829" w:type="pct"/>
            <w:vMerge w:val="restart"/>
          </w:tcPr>
          <w:p w:rsidR="00805335" w:rsidRDefault="005C16E0" w:rsidP="00805335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 xml:space="preserve">Тип </w:t>
            </w:r>
          </w:p>
          <w:p w:rsidR="005C16E0" w:rsidRPr="00393A4E" w:rsidRDefault="005C16E0" w:rsidP="00805335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многоква</w:t>
            </w:r>
            <w:r w:rsidRPr="00393A4E">
              <w:rPr>
                <w:rFonts w:eastAsia="Calibri"/>
              </w:rPr>
              <w:t>р</w:t>
            </w:r>
            <w:r w:rsidRPr="00393A4E">
              <w:rPr>
                <w:rFonts w:eastAsia="Calibri"/>
              </w:rPr>
              <w:t>тирного дома</w:t>
            </w:r>
          </w:p>
        </w:tc>
        <w:tc>
          <w:tcPr>
            <w:tcW w:w="848" w:type="pct"/>
            <w:vMerge w:val="restart"/>
          </w:tcPr>
          <w:p w:rsidR="005C16E0" w:rsidRDefault="005C16E0" w:rsidP="00805335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Уровень</w:t>
            </w:r>
          </w:p>
          <w:p w:rsidR="005C16E0" w:rsidRPr="00393A4E" w:rsidRDefault="005C16E0" w:rsidP="00805335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благоустройства многоквартирного дома</w:t>
            </w:r>
          </w:p>
        </w:tc>
        <w:tc>
          <w:tcPr>
            <w:tcW w:w="822" w:type="pct"/>
            <w:vMerge w:val="restart"/>
          </w:tcPr>
          <w:p w:rsidR="00805335" w:rsidRDefault="005C16E0" w:rsidP="00805335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Плата </w:t>
            </w:r>
          </w:p>
          <w:p w:rsidR="00805335" w:rsidRDefault="00805335" w:rsidP="00805335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="005C16E0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 </w:t>
            </w:r>
            <w:r w:rsidR="005C16E0">
              <w:rPr>
                <w:rFonts w:eastAsia="Calibri"/>
              </w:rPr>
              <w:t xml:space="preserve">содержание </w:t>
            </w:r>
          </w:p>
          <w:p w:rsidR="00805335" w:rsidRDefault="005C16E0" w:rsidP="00805335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го </w:t>
            </w:r>
          </w:p>
          <w:p w:rsidR="00805335" w:rsidRDefault="005C16E0" w:rsidP="00805335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помещения,</w:t>
            </w:r>
            <w:r w:rsidRPr="00393A4E">
              <w:rPr>
                <w:rFonts w:eastAsia="Calibri"/>
              </w:rPr>
              <w:t xml:space="preserve"> </w:t>
            </w:r>
          </w:p>
          <w:p w:rsidR="00805335" w:rsidRDefault="005C16E0" w:rsidP="00805335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руб</w:t>
            </w:r>
            <w:r>
              <w:rPr>
                <w:rFonts w:eastAsia="Calibri"/>
              </w:rPr>
              <w:t>.</w:t>
            </w:r>
            <w:r w:rsidRPr="00393A4E">
              <w:rPr>
                <w:rFonts w:eastAsia="Calibri"/>
              </w:rPr>
              <w:t>/1 кв.</w:t>
            </w:r>
            <w:r w:rsidR="00805335">
              <w:rPr>
                <w:rFonts w:eastAsia="Calibri"/>
              </w:rPr>
              <w:t xml:space="preserve"> </w:t>
            </w:r>
            <w:r w:rsidRPr="00393A4E">
              <w:rPr>
                <w:rFonts w:eastAsia="Calibri"/>
              </w:rPr>
              <w:t xml:space="preserve">м общей площади </w:t>
            </w:r>
          </w:p>
          <w:p w:rsidR="00805335" w:rsidRDefault="005C16E0" w:rsidP="00805335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помещ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ния </w:t>
            </w:r>
          </w:p>
          <w:p w:rsidR="005C16E0" w:rsidRPr="00393A4E" w:rsidRDefault="005C16E0" w:rsidP="00805335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месяц</w:t>
            </w:r>
          </w:p>
        </w:tc>
        <w:tc>
          <w:tcPr>
            <w:tcW w:w="2501" w:type="pct"/>
            <w:gridSpan w:val="3"/>
            <w:noWrap/>
          </w:tcPr>
          <w:p w:rsidR="005C16E0" w:rsidRPr="00393A4E" w:rsidRDefault="00805335" w:rsidP="00805335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5C16E0">
              <w:rPr>
                <w:rFonts w:eastAsia="Calibri"/>
              </w:rPr>
              <w:t xml:space="preserve"> том числе:</w:t>
            </w:r>
          </w:p>
        </w:tc>
      </w:tr>
      <w:tr w:rsidR="00000000" w:rsidTr="00AD3C74">
        <w:trPr>
          <w:trHeight w:val="2075"/>
          <w:tblHeader/>
        </w:trPr>
        <w:tc>
          <w:tcPr>
            <w:tcW w:w="829" w:type="pct"/>
            <w:vMerge/>
          </w:tcPr>
          <w:p w:rsidR="005C16E0" w:rsidRPr="00393A4E" w:rsidRDefault="005C16E0" w:rsidP="00805335">
            <w:pPr>
              <w:jc w:val="center"/>
              <w:rPr>
                <w:rFonts w:eastAsia="Calibri"/>
              </w:rPr>
            </w:pPr>
          </w:p>
        </w:tc>
        <w:tc>
          <w:tcPr>
            <w:tcW w:w="848" w:type="pct"/>
            <w:vMerge/>
          </w:tcPr>
          <w:p w:rsidR="005C16E0" w:rsidRPr="00393A4E" w:rsidRDefault="005C16E0" w:rsidP="00805335">
            <w:pPr>
              <w:jc w:val="center"/>
              <w:rPr>
                <w:rFonts w:eastAsia="Calibri"/>
              </w:rPr>
            </w:pPr>
          </w:p>
        </w:tc>
        <w:tc>
          <w:tcPr>
            <w:tcW w:w="822" w:type="pct"/>
            <w:vMerge/>
          </w:tcPr>
          <w:p w:rsidR="005C16E0" w:rsidRPr="00393A4E" w:rsidRDefault="005C16E0" w:rsidP="00805335">
            <w:pPr>
              <w:jc w:val="center"/>
              <w:rPr>
                <w:rFonts w:eastAsia="Calibri"/>
              </w:rPr>
            </w:pPr>
          </w:p>
        </w:tc>
        <w:tc>
          <w:tcPr>
            <w:tcW w:w="811" w:type="pct"/>
          </w:tcPr>
          <w:p w:rsidR="00805335" w:rsidRDefault="005C16E0" w:rsidP="00805335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 xml:space="preserve">плата </w:t>
            </w:r>
          </w:p>
          <w:p w:rsidR="005C16E0" w:rsidRDefault="005C16E0" w:rsidP="00805335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за</w:t>
            </w:r>
            <w:r w:rsidR="00805335">
              <w:rPr>
                <w:rFonts w:eastAsia="Calibri"/>
              </w:rPr>
              <w:t xml:space="preserve"> </w:t>
            </w:r>
            <w:r w:rsidRPr="00393A4E">
              <w:rPr>
                <w:rFonts w:eastAsia="Calibri"/>
              </w:rPr>
              <w:t>содержание</w:t>
            </w:r>
          </w:p>
          <w:p w:rsidR="005C16E0" w:rsidRDefault="005C16E0" w:rsidP="00805335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общего</w:t>
            </w:r>
          </w:p>
          <w:p w:rsidR="005C16E0" w:rsidRDefault="005C16E0" w:rsidP="00805335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имущества</w:t>
            </w:r>
          </w:p>
          <w:p w:rsidR="005C16E0" w:rsidRPr="00393A4E" w:rsidRDefault="005C16E0" w:rsidP="00805335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многоквартирн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го дома</w:t>
            </w:r>
          </w:p>
        </w:tc>
        <w:tc>
          <w:tcPr>
            <w:tcW w:w="811" w:type="pct"/>
          </w:tcPr>
          <w:p w:rsidR="00805335" w:rsidRDefault="005C16E0" w:rsidP="00805335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 xml:space="preserve">плата </w:t>
            </w:r>
          </w:p>
          <w:p w:rsidR="00805335" w:rsidRDefault="005C16E0" w:rsidP="00805335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 xml:space="preserve">за текущий </w:t>
            </w:r>
          </w:p>
          <w:p w:rsidR="005C16E0" w:rsidRDefault="005C16E0" w:rsidP="00805335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ремонт общего имущества</w:t>
            </w:r>
          </w:p>
          <w:p w:rsidR="005C16E0" w:rsidRPr="00393A4E" w:rsidRDefault="005C16E0" w:rsidP="00805335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многоквартирн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</w:t>
            </w:r>
            <w:r w:rsidRPr="00393A4E">
              <w:rPr>
                <w:rFonts w:eastAsia="Calibri"/>
              </w:rPr>
              <w:t>дома</w:t>
            </w:r>
          </w:p>
        </w:tc>
        <w:tc>
          <w:tcPr>
            <w:tcW w:w="879" w:type="pct"/>
          </w:tcPr>
          <w:p w:rsidR="00805335" w:rsidRDefault="005C16E0" w:rsidP="00805335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плата </w:t>
            </w:r>
            <w:r w:rsidRPr="00E31C38">
              <w:rPr>
                <w:rFonts w:eastAsia="Calibri"/>
              </w:rPr>
              <w:t xml:space="preserve">за услуги, </w:t>
            </w:r>
          </w:p>
          <w:p w:rsidR="00805335" w:rsidRDefault="005C16E0" w:rsidP="00805335">
            <w:pPr>
              <w:ind w:firstLine="0"/>
              <w:jc w:val="center"/>
              <w:rPr>
                <w:rFonts w:eastAsia="Calibri"/>
              </w:rPr>
            </w:pPr>
            <w:r w:rsidRPr="00E31C38">
              <w:rPr>
                <w:rFonts w:eastAsia="Calibri"/>
              </w:rPr>
              <w:t>р</w:t>
            </w:r>
            <w:r w:rsidRPr="00E31C38">
              <w:rPr>
                <w:rFonts w:eastAsia="Calibri"/>
              </w:rPr>
              <w:t>а</w:t>
            </w:r>
            <w:r w:rsidRPr="00E31C38">
              <w:rPr>
                <w:rFonts w:eastAsia="Calibri"/>
              </w:rPr>
              <w:t xml:space="preserve">боты </w:t>
            </w:r>
          </w:p>
          <w:p w:rsidR="00805335" w:rsidRDefault="005C16E0" w:rsidP="00805335">
            <w:pPr>
              <w:ind w:firstLine="0"/>
              <w:jc w:val="center"/>
              <w:rPr>
                <w:rFonts w:eastAsia="Calibri"/>
              </w:rPr>
            </w:pPr>
            <w:r w:rsidRPr="00E31C38">
              <w:rPr>
                <w:rFonts w:eastAsia="Calibri"/>
              </w:rPr>
              <w:t>по</w:t>
            </w:r>
            <w:r w:rsidR="00AD3C74">
              <w:rPr>
                <w:rFonts w:eastAsia="Calibri"/>
              </w:rPr>
              <w:t xml:space="preserve"> </w:t>
            </w:r>
            <w:r w:rsidRPr="00E31C38">
              <w:rPr>
                <w:rFonts w:eastAsia="Calibri"/>
              </w:rPr>
              <w:t xml:space="preserve">управлению </w:t>
            </w:r>
          </w:p>
          <w:p w:rsidR="005C16E0" w:rsidRDefault="005C16E0" w:rsidP="00805335">
            <w:pPr>
              <w:ind w:firstLine="0"/>
              <w:jc w:val="center"/>
              <w:rPr>
                <w:rFonts w:eastAsia="Calibri"/>
              </w:rPr>
            </w:pPr>
            <w:r w:rsidRPr="00E31C38">
              <w:rPr>
                <w:rFonts w:eastAsia="Calibri"/>
              </w:rPr>
              <w:t>мног</w:t>
            </w:r>
            <w:r w:rsidRPr="00E31C38">
              <w:rPr>
                <w:rFonts w:eastAsia="Calibri"/>
              </w:rPr>
              <w:t>о</w:t>
            </w:r>
            <w:r w:rsidRPr="00E31C38">
              <w:rPr>
                <w:rFonts w:eastAsia="Calibri"/>
              </w:rPr>
              <w:t>квартирным</w:t>
            </w:r>
          </w:p>
          <w:p w:rsidR="005C16E0" w:rsidRPr="00393A4E" w:rsidRDefault="005C16E0" w:rsidP="00805335">
            <w:pPr>
              <w:ind w:firstLine="0"/>
              <w:jc w:val="center"/>
              <w:rPr>
                <w:rFonts w:eastAsia="Calibri"/>
              </w:rPr>
            </w:pPr>
            <w:r w:rsidRPr="00E31C38">
              <w:rPr>
                <w:rFonts w:eastAsia="Calibri"/>
              </w:rPr>
              <w:t>домом</w:t>
            </w:r>
          </w:p>
        </w:tc>
      </w:tr>
    </w:tbl>
    <w:p w:rsidR="00805335" w:rsidRPr="00805335" w:rsidRDefault="00805335">
      <w:pPr>
        <w:rPr>
          <w:sz w:val="4"/>
          <w:szCs w:val="4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62"/>
        <w:gridCol w:w="2518"/>
        <w:gridCol w:w="2441"/>
        <w:gridCol w:w="2409"/>
        <w:gridCol w:w="2409"/>
        <w:gridCol w:w="2610"/>
      </w:tblGrid>
      <w:tr w:rsidR="00000000" w:rsidTr="00135A9A">
        <w:trPr>
          <w:trHeight w:val="300"/>
          <w:tblHeader/>
        </w:trPr>
        <w:tc>
          <w:tcPr>
            <w:tcW w:w="829" w:type="pct"/>
            <w:noWrap/>
          </w:tcPr>
          <w:p w:rsidR="005C16E0" w:rsidRDefault="005C16E0" w:rsidP="00805335">
            <w:pPr>
              <w:ind w:firstLine="0"/>
              <w:jc w:val="center"/>
            </w:pPr>
            <w:r>
              <w:rPr>
                <w:rFonts w:eastAsia="Calibri"/>
              </w:rPr>
              <w:t>1</w:t>
            </w:r>
          </w:p>
        </w:tc>
        <w:tc>
          <w:tcPr>
            <w:tcW w:w="848" w:type="pct"/>
            <w:noWrap/>
          </w:tcPr>
          <w:p w:rsidR="005C16E0" w:rsidRDefault="005C16E0" w:rsidP="00805335">
            <w:pPr>
              <w:ind w:firstLine="0"/>
              <w:jc w:val="center"/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pct"/>
          </w:tcPr>
          <w:p w:rsidR="005C16E0" w:rsidRDefault="005C16E0" w:rsidP="00805335">
            <w:pPr>
              <w:ind w:firstLine="0"/>
              <w:jc w:val="center"/>
            </w:pPr>
            <w:r>
              <w:rPr>
                <w:rFonts w:eastAsia="Calibri"/>
              </w:rPr>
              <w:t>3</w:t>
            </w:r>
          </w:p>
        </w:tc>
        <w:tc>
          <w:tcPr>
            <w:tcW w:w="811" w:type="pct"/>
            <w:noWrap/>
          </w:tcPr>
          <w:p w:rsidR="005C16E0" w:rsidRDefault="005C16E0" w:rsidP="00805335">
            <w:pPr>
              <w:ind w:firstLine="0"/>
              <w:jc w:val="center"/>
            </w:pPr>
            <w:r>
              <w:rPr>
                <w:rFonts w:eastAsia="Calibri"/>
              </w:rPr>
              <w:t>4</w:t>
            </w:r>
          </w:p>
        </w:tc>
        <w:tc>
          <w:tcPr>
            <w:tcW w:w="811" w:type="pct"/>
            <w:noWrap/>
          </w:tcPr>
          <w:p w:rsidR="005C16E0" w:rsidRDefault="005C16E0" w:rsidP="00805335">
            <w:pPr>
              <w:ind w:firstLine="0"/>
              <w:jc w:val="center"/>
            </w:pPr>
            <w:r>
              <w:rPr>
                <w:rFonts w:eastAsia="Calibri"/>
              </w:rPr>
              <w:t>5</w:t>
            </w:r>
          </w:p>
        </w:tc>
        <w:tc>
          <w:tcPr>
            <w:tcW w:w="879" w:type="pct"/>
          </w:tcPr>
          <w:p w:rsidR="005C16E0" w:rsidRDefault="005C16E0" w:rsidP="00805335">
            <w:pPr>
              <w:ind w:firstLine="0"/>
              <w:jc w:val="center"/>
            </w:pPr>
            <w:r>
              <w:rPr>
                <w:rFonts w:eastAsia="Calibri"/>
              </w:rPr>
              <w:t>6</w:t>
            </w:r>
          </w:p>
        </w:tc>
      </w:tr>
      <w:tr w:rsidR="00000000" w:rsidTr="00135A9A">
        <w:trPr>
          <w:trHeight w:val="1071"/>
        </w:trPr>
        <w:tc>
          <w:tcPr>
            <w:tcW w:w="829" w:type="pct"/>
            <w:vMerge w:val="restart"/>
            <w:vAlign w:val="center"/>
          </w:tcPr>
          <w:p w:rsidR="00AD3C74" w:rsidRDefault="005C16E0" w:rsidP="00AD3C74">
            <w:pPr>
              <w:ind w:firstLine="0"/>
              <w:jc w:val="left"/>
              <w:rPr>
                <w:rFonts w:eastAsia="Calibri"/>
              </w:rPr>
            </w:pPr>
            <w:r w:rsidRPr="00393A4E">
              <w:rPr>
                <w:rFonts w:eastAsia="Calibri"/>
              </w:rPr>
              <w:t>1</w:t>
            </w:r>
            <w:r w:rsidR="00AC7285">
              <w:rPr>
                <w:rFonts w:eastAsia="Calibri"/>
              </w:rPr>
              <w:t>-2-</w:t>
            </w:r>
            <w:r w:rsidRPr="00393A4E">
              <w:rPr>
                <w:rFonts w:eastAsia="Calibri"/>
              </w:rPr>
              <w:t xml:space="preserve">этажные </w:t>
            </w:r>
          </w:p>
          <w:p w:rsidR="00AD3C74" w:rsidRDefault="005C16E0" w:rsidP="00AD3C74">
            <w:pPr>
              <w:ind w:firstLine="0"/>
              <w:jc w:val="left"/>
              <w:rPr>
                <w:rFonts w:eastAsia="Calibri"/>
              </w:rPr>
            </w:pPr>
            <w:r w:rsidRPr="00393A4E">
              <w:rPr>
                <w:rFonts w:eastAsia="Calibri"/>
              </w:rPr>
              <w:t>дома без благоу</w:t>
            </w:r>
            <w:r w:rsidRPr="00393A4E">
              <w:rPr>
                <w:rFonts w:eastAsia="Calibri"/>
              </w:rPr>
              <w:t>с</w:t>
            </w:r>
            <w:r w:rsidRPr="00393A4E">
              <w:rPr>
                <w:rFonts w:eastAsia="Calibri"/>
              </w:rPr>
              <w:t>тро</w:t>
            </w:r>
            <w:r w:rsidRPr="00393A4E">
              <w:rPr>
                <w:rFonts w:eastAsia="Calibri"/>
              </w:rPr>
              <w:t>й</w:t>
            </w:r>
            <w:r w:rsidRPr="00393A4E">
              <w:rPr>
                <w:rFonts w:eastAsia="Calibri"/>
              </w:rPr>
              <w:t xml:space="preserve">ства, </w:t>
            </w:r>
          </w:p>
          <w:p w:rsidR="00AC7285" w:rsidRDefault="005C16E0" w:rsidP="00AD3C74">
            <w:pPr>
              <w:ind w:firstLine="0"/>
              <w:jc w:val="left"/>
              <w:rPr>
                <w:rFonts w:eastAsia="Calibri"/>
              </w:rPr>
            </w:pPr>
            <w:r w:rsidRPr="00393A4E">
              <w:rPr>
                <w:rFonts w:eastAsia="Calibri"/>
              </w:rPr>
              <w:t xml:space="preserve">а также </w:t>
            </w:r>
          </w:p>
          <w:p w:rsidR="00AC7285" w:rsidRDefault="005C16E0" w:rsidP="00AD3C74">
            <w:pPr>
              <w:ind w:firstLine="0"/>
              <w:jc w:val="left"/>
              <w:rPr>
                <w:rFonts w:eastAsia="Calibri"/>
              </w:rPr>
            </w:pPr>
            <w:r w:rsidRPr="00393A4E">
              <w:rPr>
                <w:rFonts w:eastAsia="Calibri"/>
              </w:rPr>
              <w:t>с о</w:t>
            </w:r>
            <w:r w:rsidRPr="00393A4E">
              <w:rPr>
                <w:rFonts w:eastAsia="Calibri"/>
              </w:rPr>
              <w:t>д</w:t>
            </w:r>
            <w:r w:rsidRPr="00393A4E">
              <w:rPr>
                <w:rFonts w:eastAsia="Calibri"/>
              </w:rPr>
              <w:t xml:space="preserve">ним </w:t>
            </w:r>
          </w:p>
          <w:p w:rsidR="00AD3C74" w:rsidRDefault="005C16E0" w:rsidP="00AD3C74">
            <w:pPr>
              <w:ind w:firstLine="0"/>
              <w:jc w:val="left"/>
              <w:rPr>
                <w:rFonts w:eastAsia="Calibri"/>
              </w:rPr>
            </w:pPr>
            <w:r w:rsidRPr="00393A4E">
              <w:rPr>
                <w:rFonts w:eastAsia="Calibri"/>
              </w:rPr>
              <w:t xml:space="preserve">видом </w:t>
            </w:r>
          </w:p>
          <w:p w:rsidR="00AD3C74" w:rsidRDefault="005C16E0" w:rsidP="00AD3C74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благ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устройства </w:t>
            </w:r>
            <w:r w:rsidRPr="00393A4E">
              <w:rPr>
                <w:rFonts w:eastAsia="Calibri"/>
              </w:rPr>
              <w:t>либо двумя</w:t>
            </w:r>
          </w:p>
          <w:p w:rsidR="00AC7285" w:rsidRDefault="005C16E0" w:rsidP="00AD3C74">
            <w:pPr>
              <w:ind w:firstLine="0"/>
              <w:jc w:val="left"/>
              <w:rPr>
                <w:rFonts w:eastAsia="Calibri"/>
              </w:rPr>
            </w:pPr>
            <w:r w:rsidRPr="00393A4E">
              <w:rPr>
                <w:rFonts w:eastAsia="Calibri"/>
              </w:rPr>
              <w:t xml:space="preserve">видами </w:t>
            </w:r>
          </w:p>
          <w:p w:rsidR="00AD3C74" w:rsidRDefault="005C16E0" w:rsidP="00AD3C74">
            <w:pPr>
              <w:ind w:firstLine="0"/>
              <w:jc w:val="left"/>
              <w:rPr>
                <w:rFonts w:eastAsia="Calibri"/>
              </w:rPr>
            </w:pPr>
            <w:r w:rsidRPr="00393A4E">
              <w:rPr>
                <w:rFonts w:eastAsia="Calibri"/>
              </w:rPr>
              <w:t xml:space="preserve">благоустройства </w:t>
            </w:r>
          </w:p>
          <w:p w:rsidR="00AD3C74" w:rsidRDefault="005C16E0" w:rsidP="00AD3C74">
            <w:pPr>
              <w:ind w:firstLine="0"/>
              <w:jc w:val="left"/>
              <w:rPr>
                <w:rFonts w:eastAsia="Calibri"/>
              </w:rPr>
            </w:pPr>
            <w:r w:rsidRPr="00393A4E">
              <w:rPr>
                <w:rFonts w:eastAsia="Calibri"/>
              </w:rPr>
              <w:t xml:space="preserve">(деревянные, </w:t>
            </w:r>
            <w:r w:rsidRPr="00393A4E">
              <w:rPr>
                <w:rFonts w:eastAsia="Calibri"/>
              </w:rPr>
              <w:lastRenderedPageBreak/>
              <w:t xml:space="preserve">шлакоблочные, кирпичные </w:t>
            </w:r>
          </w:p>
          <w:p w:rsidR="005C16E0" w:rsidRPr="00393A4E" w:rsidRDefault="005C16E0" w:rsidP="00AD3C74">
            <w:pPr>
              <w:ind w:firstLine="0"/>
              <w:jc w:val="left"/>
              <w:rPr>
                <w:rFonts w:eastAsia="Calibri"/>
              </w:rPr>
            </w:pPr>
            <w:r w:rsidRPr="00393A4E">
              <w:rPr>
                <w:rFonts w:eastAsia="Calibri"/>
              </w:rPr>
              <w:t>зд</w:t>
            </w:r>
            <w:r w:rsidRPr="00393A4E">
              <w:rPr>
                <w:rFonts w:eastAsia="Calibri"/>
              </w:rPr>
              <w:t>а</w:t>
            </w:r>
            <w:r w:rsidRPr="00393A4E">
              <w:rPr>
                <w:rFonts w:eastAsia="Calibri"/>
              </w:rPr>
              <w:t>ния)</w:t>
            </w:r>
          </w:p>
        </w:tc>
        <w:tc>
          <w:tcPr>
            <w:tcW w:w="848" w:type="pct"/>
          </w:tcPr>
          <w:p w:rsidR="00AC7285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</w:t>
            </w:r>
            <w:r w:rsidRPr="00393A4E">
              <w:rPr>
                <w:rFonts w:eastAsia="Calibri"/>
              </w:rPr>
              <w:t>дания</w:t>
            </w:r>
            <w:r>
              <w:rPr>
                <w:rFonts w:eastAsia="Calibri"/>
              </w:rPr>
              <w:t xml:space="preserve"> </w:t>
            </w:r>
          </w:p>
          <w:p w:rsidR="00AC7285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без </w:t>
            </w:r>
          </w:p>
          <w:p w:rsidR="00AC7285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благ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устройства</w:t>
            </w:r>
            <w:r w:rsidRPr="00393A4E">
              <w:rPr>
                <w:rFonts w:eastAsia="Calibri"/>
              </w:rPr>
              <w:t xml:space="preserve">, </w:t>
            </w:r>
          </w:p>
          <w:p w:rsidR="00AC7285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 </w:t>
            </w:r>
            <w:r w:rsidRPr="00393A4E">
              <w:rPr>
                <w:rFonts w:eastAsia="Calibri"/>
              </w:rPr>
              <w:t>п</w:t>
            </w:r>
            <w:r w:rsidRPr="00393A4E">
              <w:rPr>
                <w:rFonts w:eastAsia="Calibri"/>
              </w:rPr>
              <w:t>е</w:t>
            </w:r>
            <w:r w:rsidRPr="00393A4E">
              <w:rPr>
                <w:rFonts w:eastAsia="Calibri"/>
              </w:rPr>
              <w:t>ч</w:t>
            </w:r>
            <w:r>
              <w:rPr>
                <w:rFonts w:eastAsia="Calibri"/>
              </w:rPr>
              <w:t>ами</w:t>
            </w:r>
            <w:r w:rsidRPr="00393A4E">
              <w:rPr>
                <w:rFonts w:eastAsia="Calibri"/>
              </w:rPr>
              <w:t xml:space="preserve"> </w:t>
            </w:r>
          </w:p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(очаг</w:t>
            </w:r>
            <w:r>
              <w:rPr>
                <w:rFonts w:eastAsia="Calibri"/>
              </w:rPr>
              <w:t>ами</w:t>
            </w:r>
            <w:r w:rsidRPr="00393A4E">
              <w:rPr>
                <w:rFonts w:eastAsia="Calibri"/>
              </w:rPr>
              <w:t>)</w:t>
            </w:r>
          </w:p>
        </w:tc>
        <w:tc>
          <w:tcPr>
            <w:tcW w:w="822" w:type="pct"/>
          </w:tcPr>
          <w:p w:rsidR="005C16E0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25,07</w:t>
            </w:r>
          </w:p>
        </w:tc>
        <w:tc>
          <w:tcPr>
            <w:tcW w:w="811" w:type="pct"/>
            <w:noWrap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8,08</w:t>
            </w:r>
          </w:p>
        </w:tc>
        <w:tc>
          <w:tcPr>
            <w:tcW w:w="811" w:type="pct"/>
            <w:noWrap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8,66</w:t>
            </w:r>
          </w:p>
        </w:tc>
        <w:tc>
          <w:tcPr>
            <w:tcW w:w="879" w:type="pct"/>
          </w:tcPr>
          <w:p w:rsidR="005C16E0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8,33</w:t>
            </w:r>
          </w:p>
        </w:tc>
      </w:tr>
      <w:tr w:rsidR="00000000" w:rsidTr="00135A9A">
        <w:trPr>
          <w:trHeight w:val="1290"/>
        </w:trPr>
        <w:tc>
          <w:tcPr>
            <w:tcW w:w="829" w:type="pct"/>
            <w:vMerge/>
            <w:vAlign w:val="center"/>
          </w:tcPr>
          <w:p w:rsidR="005C16E0" w:rsidRPr="00393A4E" w:rsidRDefault="005C16E0" w:rsidP="00AD3C74">
            <w:pPr>
              <w:jc w:val="left"/>
              <w:rPr>
                <w:rFonts w:eastAsia="Calibri"/>
              </w:rPr>
            </w:pPr>
          </w:p>
        </w:tc>
        <w:tc>
          <w:tcPr>
            <w:tcW w:w="848" w:type="pct"/>
          </w:tcPr>
          <w:p w:rsidR="00AC7285" w:rsidRDefault="005C16E0" w:rsidP="00AD3C74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 xml:space="preserve">здания </w:t>
            </w:r>
          </w:p>
          <w:p w:rsidR="00AC7285" w:rsidRDefault="005C16E0" w:rsidP="00AD3C74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 xml:space="preserve">с одним </w:t>
            </w:r>
          </w:p>
          <w:p w:rsidR="00AC7285" w:rsidRDefault="005C16E0" w:rsidP="00AD3C74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 xml:space="preserve">видом </w:t>
            </w:r>
          </w:p>
          <w:p w:rsidR="00AC7285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благ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устройства </w:t>
            </w:r>
            <w:r w:rsidRPr="00393A4E">
              <w:rPr>
                <w:rFonts w:eastAsia="Calibri"/>
              </w:rPr>
              <w:t xml:space="preserve">либо двумя </w:t>
            </w:r>
          </w:p>
          <w:p w:rsidR="00AC7285" w:rsidRDefault="005C16E0" w:rsidP="00AD3C74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 xml:space="preserve">видами </w:t>
            </w:r>
          </w:p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lastRenderedPageBreak/>
              <w:t>бл</w:t>
            </w:r>
            <w:r w:rsidRPr="00393A4E">
              <w:rPr>
                <w:rFonts w:eastAsia="Calibri"/>
              </w:rPr>
              <w:t>а</w:t>
            </w:r>
            <w:r>
              <w:rPr>
                <w:rFonts w:eastAsia="Calibri"/>
              </w:rPr>
              <w:t>гоустройства</w:t>
            </w:r>
          </w:p>
        </w:tc>
        <w:tc>
          <w:tcPr>
            <w:tcW w:w="822" w:type="pct"/>
          </w:tcPr>
          <w:p w:rsidR="005C16E0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26,72</w:t>
            </w:r>
          </w:p>
        </w:tc>
        <w:tc>
          <w:tcPr>
            <w:tcW w:w="811" w:type="pct"/>
            <w:noWrap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9,47</w:t>
            </w:r>
          </w:p>
        </w:tc>
        <w:tc>
          <w:tcPr>
            <w:tcW w:w="811" w:type="pct"/>
            <w:noWrap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8,92</w:t>
            </w:r>
          </w:p>
        </w:tc>
        <w:tc>
          <w:tcPr>
            <w:tcW w:w="879" w:type="pct"/>
          </w:tcPr>
          <w:p w:rsidR="005C16E0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8,33</w:t>
            </w:r>
          </w:p>
        </w:tc>
      </w:tr>
      <w:tr w:rsidR="00000000" w:rsidTr="00135A9A">
        <w:trPr>
          <w:trHeight w:val="843"/>
        </w:trPr>
        <w:tc>
          <w:tcPr>
            <w:tcW w:w="829" w:type="pct"/>
            <w:vMerge w:val="restart"/>
          </w:tcPr>
          <w:p w:rsidR="005C16E0" w:rsidRPr="00393A4E" w:rsidRDefault="005C16E0" w:rsidP="00AD3C74">
            <w:pPr>
              <w:ind w:firstLine="0"/>
              <w:jc w:val="left"/>
              <w:rPr>
                <w:rFonts w:eastAsia="Calibri"/>
              </w:rPr>
            </w:pPr>
            <w:r w:rsidRPr="00393A4E">
              <w:rPr>
                <w:rFonts w:eastAsia="Calibri"/>
              </w:rPr>
              <w:lastRenderedPageBreak/>
              <w:t>1</w:t>
            </w:r>
            <w:r w:rsidR="00AC7285">
              <w:rPr>
                <w:rFonts w:eastAsia="Calibri"/>
              </w:rPr>
              <w:t>-2-</w:t>
            </w:r>
            <w:r w:rsidRPr="00393A4E">
              <w:rPr>
                <w:rFonts w:eastAsia="Calibri"/>
              </w:rPr>
              <w:t>этажные дома с благоустройс</w:t>
            </w:r>
            <w:r w:rsidRPr="00393A4E">
              <w:rPr>
                <w:rFonts w:eastAsia="Calibri"/>
              </w:rPr>
              <w:t>т</w:t>
            </w:r>
            <w:r w:rsidRPr="00393A4E">
              <w:rPr>
                <w:rFonts w:eastAsia="Calibri"/>
              </w:rPr>
              <w:t>вом (деревя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ные, шлакобло</w:t>
            </w:r>
            <w:r w:rsidRPr="00393A4E">
              <w:rPr>
                <w:rFonts w:eastAsia="Calibri"/>
              </w:rPr>
              <w:t>ч</w:t>
            </w:r>
            <w:r w:rsidRPr="00393A4E">
              <w:rPr>
                <w:rFonts w:eastAsia="Calibri"/>
              </w:rPr>
              <w:t>ные, кирпичные зд</w:t>
            </w:r>
            <w:r w:rsidRPr="00393A4E">
              <w:rPr>
                <w:rFonts w:eastAsia="Calibri"/>
              </w:rPr>
              <w:t>а</w:t>
            </w:r>
            <w:r w:rsidRPr="00393A4E">
              <w:rPr>
                <w:rFonts w:eastAsia="Calibri"/>
              </w:rPr>
              <w:t>ния)</w:t>
            </w:r>
          </w:p>
        </w:tc>
        <w:tc>
          <w:tcPr>
            <w:tcW w:w="848" w:type="pct"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с централизова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ным холодным в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доснабжением</w:t>
            </w:r>
            <w:r>
              <w:rPr>
                <w:rFonts w:eastAsia="Calibri"/>
              </w:rPr>
              <w:t xml:space="preserve"> и (или) </w:t>
            </w:r>
            <w:r w:rsidRPr="00393A4E">
              <w:rPr>
                <w:rFonts w:eastAsia="Calibri"/>
              </w:rPr>
              <w:t>централиз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ванным горячим водоснабжением либо нагревател</w:t>
            </w:r>
            <w:r w:rsidRPr="00393A4E">
              <w:rPr>
                <w:rFonts w:eastAsia="Calibri"/>
              </w:rPr>
              <w:t>я</w:t>
            </w:r>
            <w:r w:rsidRPr="00393A4E">
              <w:rPr>
                <w:rFonts w:eastAsia="Calibri"/>
              </w:rPr>
              <w:t>ми, централиз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ванным отоплен</w:t>
            </w:r>
            <w:r w:rsidRPr="00393A4E">
              <w:rPr>
                <w:rFonts w:eastAsia="Calibri"/>
              </w:rPr>
              <w:t>и</w:t>
            </w:r>
            <w:r w:rsidRPr="00393A4E">
              <w:rPr>
                <w:rFonts w:eastAsia="Calibri"/>
              </w:rPr>
              <w:t>ем</w:t>
            </w:r>
            <w:r>
              <w:rPr>
                <w:rFonts w:eastAsia="Calibri"/>
              </w:rPr>
              <w:t xml:space="preserve"> и (или)</w:t>
            </w:r>
            <w:r w:rsidRPr="00393A4E">
              <w:rPr>
                <w:rFonts w:eastAsia="Calibri"/>
              </w:rPr>
              <w:t xml:space="preserve"> канал</w:t>
            </w:r>
            <w:r w:rsidRPr="00393A4E">
              <w:rPr>
                <w:rFonts w:eastAsia="Calibri"/>
              </w:rPr>
              <w:t>и</w:t>
            </w:r>
            <w:r w:rsidRPr="00393A4E">
              <w:rPr>
                <w:rFonts w:eastAsia="Calibri"/>
              </w:rPr>
              <w:t>зацией</w:t>
            </w:r>
            <w:r>
              <w:rPr>
                <w:rFonts w:eastAsia="Calibri"/>
              </w:rPr>
              <w:t>, централ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зованным</w:t>
            </w:r>
            <w:r w:rsidRPr="00393A4E">
              <w:rPr>
                <w:rFonts w:eastAsia="Calibri"/>
              </w:rPr>
              <w:t xml:space="preserve"> газ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снабжением</w:t>
            </w:r>
          </w:p>
        </w:tc>
        <w:tc>
          <w:tcPr>
            <w:tcW w:w="822" w:type="pct"/>
          </w:tcPr>
          <w:p w:rsidR="005C16E0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25,60</w:t>
            </w:r>
          </w:p>
        </w:tc>
        <w:tc>
          <w:tcPr>
            <w:tcW w:w="811" w:type="pct"/>
            <w:noWrap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11,46</w:t>
            </w:r>
          </w:p>
        </w:tc>
        <w:tc>
          <w:tcPr>
            <w:tcW w:w="811" w:type="pct"/>
            <w:noWrap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7,7</w:t>
            </w:r>
          </w:p>
        </w:tc>
        <w:tc>
          <w:tcPr>
            <w:tcW w:w="879" w:type="pct"/>
          </w:tcPr>
          <w:p w:rsidR="005C16E0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6,44</w:t>
            </w:r>
          </w:p>
        </w:tc>
      </w:tr>
      <w:tr w:rsidR="00000000" w:rsidTr="00135A9A">
        <w:trPr>
          <w:trHeight w:val="504"/>
        </w:trPr>
        <w:tc>
          <w:tcPr>
            <w:tcW w:w="829" w:type="pct"/>
            <w:vMerge/>
            <w:vAlign w:val="center"/>
          </w:tcPr>
          <w:p w:rsidR="005C16E0" w:rsidRPr="00393A4E" w:rsidRDefault="005C16E0" w:rsidP="00AD3C74">
            <w:pPr>
              <w:jc w:val="left"/>
              <w:rPr>
                <w:rFonts w:eastAsia="Calibri"/>
              </w:rPr>
            </w:pPr>
          </w:p>
        </w:tc>
        <w:tc>
          <w:tcPr>
            <w:tcW w:w="848" w:type="pct"/>
          </w:tcPr>
          <w:p w:rsidR="005C16E0" w:rsidRPr="00393A4E" w:rsidRDefault="005C16E0" w:rsidP="00135A9A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с централизова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ным холодным в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доснабжением</w:t>
            </w:r>
            <w:r>
              <w:rPr>
                <w:rFonts w:eastAsia="Calibri"/>
              </w:rPr>
              <w:t xml:space="preserve"> и (или)</w:t>
            </w:r>
            <w:r w:rsidRPr="00393A4E">
              <w:rPr>
                <w:rFonts w:eastAsia="Calibri"/>
              </w:rPr>
              <w:t xml:space="preserve"> централиз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ванным горячим водоснабжением</w:t>
            </w:r>
            <w:r>
              <w:rPr>
                <w:rFonts w:eastAsia="Calibri"/>
              </w:rPr>
              <w:t xml:space="preserve">, </w:t>
            </w:r>
            <w:r w:rsidRPr="00393A4E">
              <w:rPr>
                <w:rFonts w:eastAsia="Calibri"/>
              </w:rPr>
              <w:t>централизованным отоплением</w:t>
            </w:r>
            <w:r>
              <w:rPr>
                <w:rFonts w:eastAsia="Calibri"/>
              </w:rPr>
              <w:t xml:space="preserve"> и (или)</w:t>
            </w:r>
            <w:r w:rsidRPr="00393A4E">
              <w:rPr>
                <w:rFonts w:eastAsia="Calibri"/>
              </w:rPr>
              <w:t xml:space="preserve"> канализац</w:t>
            </w:r>
            <w:r w:rsidRPr="00393A4E">
              <w:rPr>
                <w:rFonts w:eastAsia="Calibri"/>
              </w:rPr>
              <w:t>и</w:t>
            </w:r>
            <w:r w:rsidRPr="00393A4E">
              <w:rPr>
                <w:rFonts w:eastAsia="Calibri"/>
              </w:rPr>
              <w:t>ей</w:t>
            </w:r>
            <w:r>
              <w:rPr>
                <w:rFonts w:eastAsia="Calibri"/>
              </w:rPr>
              <w:t>, без централ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зованного газ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lastRenderedPageBreak/>
              <w:t>снабжения</w:t>
            </w:r>
          </w:p>
        </w:tc>
        <w:tc>
          <w:tcPr>
            <w:tcW w:w="822" w:type="pct"/>
          </w:tcPr>
          <w:p w:rsidR="005C16E0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23,95</w:t>
            </w:r>
          </w:p>
        </w:tc>
        <w:tc>
          <w:tcPr>
            <w:tcW w:w="811" w:type="pct"/>
            <w:noWrap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10,07</w:t>
            </w:r>
          </w:p>
        </w:tc>
        <w:tc>
          <w:tcPr>
            <w:tcW w:w="811" w:type="pct"/>
            <w:noWrap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7,44</w:t>
            </w:r>
          </w:p>
        </w:tc>
        <w:tc>
          <w:tcPr>
            <w:tcW w:w="879" w:type="pct"/>
          </w:tcPr>
          <w:p w:rsidR="005C16E0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6,44</w:t>
            </w:r>
          </w:p>
        </w:tc>
      </w:tr>
      <w:tr w:rsidR="00000000" w:rsidTr="00135A9A">
        <w:trPr>
          <w:trHeight w:val="273"/>
        </w:trPr>
        <w:tc>
          <w:tcPr>
            <w:tcW w:w="829" w:type="pct"/>
            <w:vMerge/>
            <w:vAlign w:val="center"/>
          </w:tcPr>
          <w:p w:rsidR="005C16E0" w:rsidRPr="00393A4E" w:rsidRDefault="005C16E0" w:rsidP="00AD3C74">
            <w:pPr>
              <w:jc w:val="left"/>
              <w:rPr>
                <w:rFonts w:eastAsia="Calibri"/>
              </w:rPr>
            </w:pPr>
          </w:p>
        </w:tc>
        <w:tc>
          <w:tcPr>
            <w:tcW w:w="848" w:type="pct"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с централизова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ным холодным в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доснабжением</w:t>
            </w:r>
            <w:r>
              <w:rPr>
                <w:rFonts w:eastAsia="Calibri"/>
              </w:rPr>
              <w:t xml:space="preserve"> и (или) горячим 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доснабжением</w:t>
            </w:r>
            <w:r w:rsidRPr="00393A4E">
              <w:rPr>
                <w:rFonts w:eastAsia="Calibri"/>
              </w:rPr>
              <w:t>, печным отоплен</w:t>
            </w:r>
            <w:r w:rsidRPr="00393A4E">
              <w:rPr>
                <w:rFonts w:eastAsia="Calibri"/>
              </w:rPr>
              <w:t>и</w:t>
            </w:r>
            <w:r w:rsidRPr="00393A4E">
              <w:rPr>
                <w:rFonts w:eastAsia="Calibri"/>
              </w:rPr>
              <w:t>ем</w:t>
            </w:r>
            <w:r>
              <w:rPr>
                <w:rFonts w:eastAsia="Calibri"/>
              </w:rPr>
              <w:t xml:space="preserve"> и (или)</w:t>
            </w:r>
            <w:r w:rsidRPr="00393A4E">
              <w:rPr>
                <w:rFonts w:eastAsia="Calibri"/>
              </w:rPr>
              <w:t xml:space="preserve"> канал</w:t>
            </w:r>
            <w:r w:rsidRPr="00393A4E">
              <w:rPr>
                <w:rFonts w:eastAsia="Calibri"/>
              </w:rPr>
              <w:t>и</w:t>
            </w:r>
            <w:r w:rsidRPr="00393A4E">
              <w:rPr>
                <w:rFonts w:eastAsia="Calibri"/>
              </w:rPr>
              <w:t xml:space="preserve">зацией, </w:t>
            </w:r>
            <w:r>
              <w:rPr>
                <w:rFonts w:eastAsia="Calibri"/>
              </w:rPr>
              <w:t>централ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зованным </w:t>
            </w:r>
            <w:r w:rsidRPr="00393A4E">
              <w:rPr>
                <w:rFonts w:eastAsia="Calibri"/>
              </w:rPr>
              <w:t>газ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снабжением</w:t>
            </w:r>
          </w:p>
        </w:tc>
        <w:tc>
          <w:tcPr>
            <w:tcW w:w="822" w:type="pct"/>
          </w:tcPr>
          <w:p w:rsidR="005C16E0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25,41</w:t>
            </w:r>
          </w:p>
        </w:tc>
        <w:tc>
          <w:tcPr>
            <w:tcW w:w="811" w:type="pct"/>
            <w:noWrap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11,27</w:t>
            </w:r>
          </w:p>
        </w:tc>
        <w:tc>
          <w:tcPr>
            <w:tcW w:w="811" w:type="pct"/>
            <w:noWrap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7,7</w:t>
            </w:r>
          </w:p>
        </w:tc>
        <w:tc>
          <w:tcPr>
            <w:tcW w:w="879" w:type="pct"/>
          </w:tcPr>
          <w:p w:rsidR="005C16E0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6,44</w:t>
            </w:r>
          </w:p>
        </w:tc>
      </w:tr>
      <w:tr w:rsidR="00000000" w:rsidTr="00135A9A">
        <w:trPr>
          <w:trHeight w:val="1230"/>
        </w:trPr>
        <w:tc>
          <w:tcPr>
            <w:tcW w:w="829" w:type="pct"/>
            <w:vMerge/>
            <w:vAlign w:val="center"/>
          </w:tcPr>
          <w:p w:rsidR="005C16E0" w:rsidRPr="00393A4E" w:rsidRDefault="005C16E0" w:rsidP="00AD3C74">
            <w:pPr>
              <w:jc w:val="left"/>
              <w:rPr>
                <w:rFonts w:eastAsia="Calibri"/>
              </w:rPr>
            </w:pPr>
          </w:p>
        </w:tc>
        <w:tc>
          <w:tcPr>
            <w:tcW w:w="848" w:type="pct"/>
          </w:tcPr>
          <w:p w:rsidR="00CF200E" w:rsidRDefault="005C16E0" w:rsidP="00135A9A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с централизова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ным холодным в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доснабжением</w:t>
            </w:r>
            <w:r>
              <w:rPr>
                <w:rFonts w:eastAsia="Calibri"/>
              </w:rPr>
              <w:t xml:space="preserve"> и (или) горячим 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доснабжением</w:t>
            </w:r>
            <w:r w:rsidRPr="00393A4E">
              <w:rPr>
                <w:rFonts w:eastAsia="Calibri"/>
              </w:rPr>
              <w:t>, печным отоплен</w:t>
            </w:r>
            <w:r w:rsidRPr="00393A4E">
              <w:rPr>
                <w:rFonts w:eastAsia="Calibri"/>
              </w:rPr>
              <w:t>и</w:t>
            </w:r>
            <w:r w:rsidRPr="00393A4E">
              <w:rPr>
                <w:rFonts w:eastAsia="Calibri"/>
              </w:rPr>
              <w:t>ем</w:t>
            </w:r>
            <w:r>
              <w:rPr>
                <w:rFonts w:eastAsia="Calibri"/>
              </w:rPr>
              <w:t xml:space="preserve"> и (или)</w:t>
            </w:r>
            <w:r w:rsidRPr="00393A4E">
              <w:rPr>
                <w:rFonts w:eastAsia="Calibri"/>
              </w:rPr>
              <w:t xml:space="preserve"> канал</w:t>
            </w:r>
            <w:r w:rsidRPr="00393A4E">
              <w:rPr>
                <w:rFonts w:eastAsia="Calibri"/>
              </w:rPr>
              <w:t>и</w:t>
            </w:r>
            <w:r w:rsidRPr="00393A4E">
              <w:rPr>
                <w:rFonts w:eastAsia="Calibri"/>
              </w:rPr>
              <w:t xml:space="preserve">зацией, </w:t>
            </w:r>
          </w:p>
          <w:p w:rsidR="005C16E0" w:rsidRPr="00393A4E" w:rsidRDefault="005C16E0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централиз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ванного газосна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жения</w:t>
            </w:r>
          </w:p>
        </w:tc>
        <w:tc>
          <w:tcPr>
            <w:tcW w:w="822" w:type="pct"/>
          </w:tcPr>
          <w:p w:rsidR="005C16E0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23,76</w:t>
            </w:r>
          </w:p>
        </w:tc>
        <w:tc>
          <w:tcPr>
            <w:tcW w:w="811" w:type="pct"/>
            <w:noWrap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9,88</w:t>
            </w:r>
          </w:p>
        </w:tc>
        <w:tc>
          <w:tcPr>
            <w:tcW w:w="811" w:type="pct"/>
            <w:noWrap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7,44</w:t>
            </w:r>
          </w:p>
        </w:tc>
        <w:tc>
          <w:tcPr>
            <w:tcW w:w="879" w:type="pct"/>
          </w:tcPr>
          <w:p w:rsidR="005C16E0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6,44</w:t>
            </w:r>
          </w:p>
        </w:tc>
      </w:tr>
      <w:tr w:rsidR="00000000" w:rsidTr="00135A9A">
        <w:trPr>
          <w:trHeight w:val="1770"/>
        </w:trPr>
        <w:tc>
          <w:tcPr>
            <w:tcW w:w="829" w:type="pct"/>
            <w:vMerge w:val="restart"/>
          </w:tcPr>
          <w:p w:rsidR="00AC7285" w:rsidRDefault="005C16E0" w:rsidP="00AD3C74">
            <w:pPr>
              <w:ind w:firstLine="0"/>
              <w:jc w:val="left"/>
              <w:rPr>
                <w:rFonts w:eastAsia="Calibri"/>
              </w:rPr>
            </w:pPr>
            <w:r w:rsidRPr="00393A4E">
              <w:rPr>
                <w:rFonts w:eastAsia="Calibri"/>
              </w:rPr>
              <w:t>3</w:t>
            </w:r>
            <w:r w:rsidR="00AC7285">
              <w:rPr>
                <w:rFonts w:eastAsia="Calibri"/>
              </w:rPr>
              <w:t>-5-</w:t>
            </w:r>
            <w:r w:rsidRPr="00393A4E">
              <w:rPr>
                <w:rFonts w:eastAsia="Calibri"/>
              </w:rPr>
              <w:t>этажные дома с благоустройс</w:t>
            </w:r>
            <w:r w:rsidRPr="00393A4E">
              <w:rPr>
                <w:rFonts w:eastAsia="Calibri"/>
              </w:rPr>
              <w:t>т</w:t>
            </w:r>
            <w:r w:rsidRPr="00393A4E">
              <w:rPr>
                <w:rFonts w:eastAsia="Calibri"/>
              </w:rPr>
              <w:t>вом (кирпи</w:t>
            </w:r>
            <w:r w:rsidRPr="00393A4E">
              <w:rPr>
                <w:rFonts w:eastAsia="Calibri"/>
              </w:rPr>
              <w:t>ч</w:t>
            </w:r>
            <w:r w:rsidRPr="00393A4E">
              <w:rPr>
                <w:rFonts w:eastAsia="Calibri"/>
              </w:rPr>
              <w:t>ные, панельные, дер</w:t>
            </w:r>
            <w:r w:rsidRPr="00393A4E">
              <w:rPr>
                <w:rFonts w:eastAsia="Calibri"/>
              </w:rPr>
              <w:t>е</w:t>
            </w:r>
            <w:r w:rsidRPr="00393A4E">
              <w:rPr>
                <w:rFonts w:eastAsia="Calibri"/>
              </w:rPr>
              <w:t>вянные, шлак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 xml:space="preserve">блочные </w:t>
            </w:r>
          </w:p>
          <w:p w:rsidR="005C16E0" w:rsidRPr="00393A4E" w:rsidRDefault="005C16E0" w:rsidP="00AD3C74">
            <w:pPr>
              <w:ind w:firstLine="0"/>
              <w:jc w:val="left"/>
              <w:rPr>
                <w:rFonts w:eastAsia="Calibri"/>
              </w:rPr>
            </w:pPr>
            <w:r w:rsidRPr="00393A4E">
              <w:rPr>
                <w:rFonts w:eastAsia="Calibri"/>
              </w:rPr>
              <w:lastRenderedPageBreak/>
              <w:t>зд</w:t>
            </w:r>
            <w:r w:rsidRPr="00393A4E">
              <w:rPr>
                <w:rFonts w:eastAsia="Calibri"/>
              </w:rPr>
              <w:t>а</w:t>
            </w:r>
            <w:r w:rsidRPr="00393A4E">
              <w:rPr>
                <w:rFonts w:eastAsia="Calibri"/>
              </w:rPr>
              <w:t>ния)</w:t>
            </w:r>
          </w:p>
        </w:tc>
        <w:tc>
          <w:tcPr>
            <w:tcW w:w="848" w:type="pct"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lastRenderedPageBreak/>
              <w:t>с централизова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ным холодным в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доснабжением, централизованным горячим вод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 xml:space="preserve">снабжением либо </w:t>
            </w:r>
            <w:r w:rsidRPr="00393A4E">
              <w:rPr>
                <w:rFonts w:eastAsia="Calibri"/>
              </w:rPr>
              <w:lastRenderedPageBreak/>
              <w:t>нагревателями, централизованным отоплением, кан</w:t>
            </w:r>
            <w:r w:rsidRPr="00393A4E">
              <w:rPr>
                <w:rFonts w:eastAsia="Calibri"/>
              </w:rPr>
              <w:t>а</w:t>
            </w:r>
            <w:r w:rsidRPr="00393A4E">
              <w:rPr>
                <w:rFonts w:eastAsia="Calibri"/>
              </w:rPr>
              <w:t>лизацией</w:t>
            </w:r>
            <w:r>
              <w:rPr>
                <w:rFonts w:eastAsia="Calibri"/>
              </w:rPr>
              <w:t>, центр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лизованным</w:t>
            </w:r>
            <w:r w:rsidRPr="00393A4E">
              <w:rPr>
                <w:rFonts w:eastAsia="Calibri"/>
              </w:rPr>
              <w:t xml:space="preserve"> газ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снабжением</w:t>
            </w:r>
          </w:p>
        </w:tc>
        <w:tc>
          <w:tcPr>
            <w:tcW w:w="822" w:type="pct"/>
          </w:tcPr>
          <w:p w:rsidR="005C16E0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19,59</w:t>
            </w:r>
          </w:p>
        </w:tc>
        <w:tc>
          <w:tcPr>
            <w:tcW w:w="811" w:type="pct"/>
            <w:noWrap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7,52</w:t>
            </w:r>
          </w:p>
        </w:tc>
        <w:tc>
          <w:tcPr>
            <w:tcW w:w="811" w:type="pct"/>
            <w:noWrap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6,51</w:t>
            </w:r>
          </w:p>
        </w:tc>
        <w:tc>
          <w:tcPr>
            <w:tcW w:w="879" w:type="pct"/>
          </w:tcPr>
          <w:p w:rsidR="005C16E0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5,56</w:t>
            </w:r>
          </w:p>
        </w:tc>
      </w:tr>
      <w:tr w:rsidR="00000000" w:rsidTr="00135A9A">
        <w:trPr>
          <w:trHeight w:val="1845"/>
        </w:trPr>
        <w:tc>
          <w:tcPr>
            <w:tcW w:w="829" w:type="pct"/>
            <w:vMerge/>
            <w:vAlign w:val="center"/>
          </w:tcPr>
          <w:p w:rsidR="005C16E0" w:rsidRPr="00393A4E" w:rsidRDefault="005C16E0" w:rsidP="00AD3C74">
            <w:pPr>
              <w:jc w:val="left"/>
              <w:rPr>
                <w:rFonts w:eastAsia="Calibri"/>
              </w:rPr>
            </w:pPr>
          </w:p>
        </w:tc>
        <w:tc>
          <w:tcPr>
            <w:tcW w:w="848" w:type="pct"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с централизова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ным холодным в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доснабжением, централизованным горячим вод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снабжением, це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трализованным отоплением, кан</w:t>
            </w:r>
            <w:r w:rsidRPr="00393A4E">
              <w:rPr>
                <w:rFonts w:eastAsia="Calibri"/>
              </w:rPr>
              <w:t>а</w:t>
            </w:r>
            <w:r w:rsidRPr="00393A4E">
              <w:rPr>
                <w:rFonts w:eastAsia="Calibri"/>
              </w:rPr>
              <w:t xml:space="preserve">лизацией, </w:t>
            </w:r>
            <w:r>
              <w:rPr>
                <w:rFonts w:eastAsia="Calibri"/>
              </w:rPr>
              <w:t>без це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трализованного газоснабжения</w:t>
            </w:r>
          </w:p>
        </w:tc>
        <w:tc>
          <w:tcPr>
            <w:tcW w:w="822" w:type="pct"/>
          </w:tcPr>
          <w:p w:rsidR="005C16E0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18,51</w:t>
            </w:r>
          </w:p>
        </w:tc>
        <w:tc>
          <w:tcPr>
            <w:tcW w:w="811" w:type="pct"/>
            <w:noWrap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6,70</w:t>
            </w:r>
          </w:p>
        </w:tc>
        <w:tc>
          <w:tcPr>
            <w:tcW w:w="811" w:type="pct"/>
            <w:noWrap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6,25</w:t>
            </w:r>
          </w:p>
        </w:tc>
        <w:tc>
          <w:tcPr>
            <w:tcW w:w="879" w:type="pct"/>
          </w:tcPr>
          <w:p w:rsidR="005C16E0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5,56</w:t>
            </w:r>
          </w:p>
        </w:tc>
      </w:tr>
      <w:tr w:rsidR="00000000" w:rsidTr="00CF200E">
        <w:trPr>
          <w:trHeight w:val="504"/>
        </w:trPr>
        <w:tc>
          <w:tcPr>
            <w:tcW w:w="829" w:type="pct"/>
          </w:tcPr>
          <w:p w:rsidR="00135A9A" w:rsidRDefault="005C16E0" w:rsidP="00135A9A">
            <w:pPr>
              <w:ind w:firstLine="0"/>
              <w:jc w:val="left"/>
              <w:rPr>
                <w:rFonts w:eastAsia="Calibri"/>
              </w:rPr>
            </w:pPr>
            <w:r w:rsidRPr="00393A4E">
              <w:rPr>
                <w:rFonts w:eastAsia="Calibri"/>
              </w:rPr>
              <w:t>3</w:t>
            </w:r>
            <w:r w:rsidR="00AC7285">
              <w:rPr>
                <w:rFonts w:eastAsia="Calibri"/>
              </w:rPr>
              <w:t>-5-</w:t>
            </w:r>
            <w:r w:rsidRPr="00393A4E">
              <w:rPr>
                <w:rFonts w:eastAsia="Calibri"/>
              </w:rPr>
              <w:t>этажные дома с благоустройс</w:t>
            </w:r>
            <w:r w:rsidRPr="00393A4E">
              <w:rPr>
                <w:rFonts w:eastAsia="Calibri"/>
              </w:rPr>
              <w:t>т</w:t>
            </w:r>
            <w:r w:rsidRPr="00393A4E">
              <w:rPr>
                <w:rFonts w:eastAsia="Calibri"/>
              </w:rPr>
              <w:t>вом, оборудова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ные мусоропров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 xml:space="preserve">дом  </w:t>
            </w:r>
          </w:p>
          <w:p w:rsidR="005C16E0" w:rsidRPr="00393A4E" w:rsidRDefault="005C16E0" w:rsidP="00135A9A">
            <w:pPr>
              <w:ind w:firstLine="0"/>
              <w:jc w:val="left"/>
              <w:rPr>
                <w:rFonts w:eastAsia="Calibri"/>
              </w:rPr>
            </w:pPr>
            <w:r w:rsidRPr="00393A4E">
              <w:rPr>
                <w:rFonts w:eastAsia="Calibri"/>
              </w:rPr>
              <w:t>(кирпичные, п</w:t>
            </w:r>
            <w:r w:rsidRPr="00393A4E">
              <w:rPr>
                <w:rFonts w:eastAsia="Calibri"/>
              </w:rPr>
              <w:t>а</w:t>
            </w:r>
            <w:r w:rsidRPr="00393A4E">
              <w:rPr>
                <w:rFonts w:eastAsia="Calibri"/>
              </w:rPr>
              <w:t>нельные, деревя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ные, шлакобло</w:t>
            </w:r>
            <w:r w:rsidRPr="00393A4E">
              <w:rPr>
                <w:rFonts w:eastAsia="Calibri"/>
              </w:rPr>
              <w:t>ч</w:t>
            </w:r>
            <w:r w:rsidRPr="00393A4E">
              <w:rPr>
                <w:rFonts w:eastAsia="Calibri"/>
              </w:rPr>
              <w:t>ные здания)</w:t>
            </w:r>
          </w:p>
        </w:tc>
        <w:tc>
          <w:tcPr>
            <w:tcW w:w="848" w:type="pct"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с централизова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ным холодным в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доснабжением, централизованным горячим вод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снабжением либо нагревателями, централизованным отоплением, кан</w:t>
            </w:r>
            <w:r w:rsidRPr="00393A4E">
              <w:rPr>
                <w:rFonts w:eastAsia="Calibri"/>
              </w:rPr>
              <w:t>а</w:t>
            </w:r>
            <w:r w:rsidRPr="00393A4E">
              <w:rPr>
                <w:rFonts w:eastAsia="Calibri"/>
              </w:rPr>
              <w:t>лизацией</w:t>
            </w:r>
            <w:r>
              <w:rPr>
                <w:rFonts w:eastAsia="Calibri"/>
              </w:rPr>
              <w:t>, центр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лизованным </w:t>
            </w:r>
            <w:r w:rsidRPr="00393A4E">
              <w:rPr>
                <w:rFonts w:eastAsia="Calibri"/>
              </w:rPr>
              <w:t>газ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lastRenderedPageBreak/>
              <w:t>снабжением</w:t>
            </w:r>
          </w:p>
        </w:tc>
        <w:tc>
          <w:tcPr>
            <w:tcW w:w="822" w:type="pct"/>
          </w:tcPr>
          <w:p w:rsidR="005C16E0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21,28</w:t>
            </w:r>
          </w:p>
        </w:tc>
        <w:tc>
          <w:tcPr>
            <w:tcW w:w="811" w:type="pct"/>
            <w:noWrap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9,31</w:t>
            </w:r>
          </w:p>
        </w:tc>
        <w:tc>
          <w:tcPr>
            <w:tcW w:w="811" w:type="pct"/>
            <w:noWrap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5,95</w:t>
            </w:r>
          </w:p>
        </w:tc>
        <w:tc>
          <w:tcPr>
            <w:tcW w:w="879" w:type="pct"/>
          </w:tcPr>
          <w:p w:rsidR="005C16E0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6,02</w:t>
            </w:r>
          </w:p>
        </w:tc>
      </w:tr>
      <w:tr w:rsidR="00000000" w:rsidTr="00AC7285">
        <w:trPr>
          <w:trHeight w:val="2100"/>
        </w:trPr>
        <w:tc>
          <w:tcPr>
            <w:tcW w:w="829" w:type="pct"/>
          </w:tcPr>
          <w:p w:rsidR="007F1FA0" w:rsidRDefault="005C16E0" w:rsidP="00AC7285">
            <w:pPr>
              <w:ind w:firstLine="0"/>
              <w:jc w:val="left"/>
              <w:rPr>
                <w:rFonts w:eastAsia="Calibri"/>
              </w:rPr>
            </w:pPr>
            <w:r w:rsidRPr="00393A4E">
              <w:rPr>
                <w:rFonts w:eastAsia="Calibri"/>
              </w:rPr>
              <w:lastRenderedPageBreak/>
              <w:t>3</w:t>
            </w:r>
            <w:r w:rsidR="00AC7285">
              <w:rPr>
                <w:rFonts w:eastAsia="Calibri"/>
              </w:rPr>
              <w:t>-5-</w:t>
            </w:r>
            <w:r w:rsidRPr="00393A4E">
              <w:rPr>
                <w:rFonts w:eastAsia="Calibri"/>
              </w:rPr>
              <w:t>этажные дома с благоустройс</w:t>
            </w:r>
            <w:r w:rsidRPr="00393A4E">
              <w:rPr>
                <w:rFonts w:eastAsia="Calibri"/>
              </w:rPr>
              <w:t>т</w:t>
            </w:r>
            <w:r w:rsidRPr="00393A4E">
              <w:rPr>
                <w:rFonts w:eastAsia="Calibri"/>
              </w:rPr>
              <w:t>вом, оборудова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ные мусоропров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дом и лифтом (кирпичные, п</w:t>
            </w:r>
            <w:r w:rsidRPr="00393A4E">
              <w:rPr>
                <w:rFonts w:eastAsia="Calibri"/>
              </w:rPr>
              <w:t>а</w:t>
            </w:r>
            <w:r w:rsidRPr="00393A4E">
              <w:rPr>
                <w:rFonts w:eastAsia="Calibri"/>
              </w:rPr>
              <w:t>нельные, деревя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ные, шлакобло</w:t>
            </w:r>
            <w:r w:rsidRPr="00393A4E">
              <w:rPr>
                <w:rFonts w:eastAsia="Calibri"/>
              </w:rPr>
              <w:t>ч</w:t>
            </w:r>
            <w:r w:rsidRPr="00393A4E">
              <w:rPr>
                <w:rFonts w:eastAsia="Calibri"/>
              </w:rPr>
              <w:t xml:space="preserve">ные </w:t>
            </w:r>
          </w:p>
          <w:p w:rsidR="005C16E0" w:rsidRPr="00393A4E" w:rsidRDefault="005C16E0" w:rsidP="00AC7285">
            <w:pPr>
              <w:ind w:firstLine="0"/>
              <w:jc w:val="left"/>
              <w:rPr>
                <w:rFonts w:eastAsia="Calibri"/>
              </w:rPr>
            </w:pPr>
            <w:r w:rsidRPr="00393A4E">
              <w:rPr>
                <w:rFonts w:eastAsia="Calibri"/>
              </w:rPr>
              <w:t>зд</w:t>
            </w:r>
            <w:r w:rsidRPr="00393A4E">
              <w:rPr>
                <w:rFonts w:eastAsia="Calibri"/>
              </w:rPr>
              <w:t>а</w:t>
            </w:r>
            <w:r w:rsidRPr="00393A4E">
              <w:rPr>
                <w:rFonts w:eastAsia="Calibri"/>
              </w:rPr>
              <w:t>ния)</w:t>
            </w:r>
          </w:p>
        </w:tc>
        <w:tc>
          <w:tcPr>
            <w:tcW w:w="848" w:type="pct"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с централизова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ным холодным в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доснабжением, централизованным горячим вод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снабжением либо нагревателями, централизованным отоплением, кан</w:t>
            </w:r>
            <w:r w:rsidRPr="00393A4E">
              <w:rPr>
                <w:rFonts w:eastAsia="Calibri"/>
              </w:rPr>
              <w:t>а</w:t>
            </w:r>
            <w:r w:rsidRPr="00393A4E">
              <w:rPr>
                <w:rFonts w:eastAsia="Calibri"/>
              </w:rPr>
              <w:t>лизацией</w:t>
            </w:r>
            <w:r>
              <w:rPr>
                <w:rFonts w:eastAsia="Calibri"/>
              </w:rPr>
              <w:t>, центр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лизованным</w:t>
            </w:r>
            <w:r w:rsidRPr="00393A4E">
              <w:rPr>
                <w:rFonts w:eastAsia="Calibri"/>
              </w:rPr>
              <w:t xml:space="preserve"> газ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снабжением</w:t>
            </w:r>
          </w:p>
        </w:tc>
        <w:tc>
          <w:tcPr>
            <w:tcW w:w="822" w:type="pct"/>
          </w:tcPr>
          <w:p w:rsidR="005C16E0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27,59</w:t>
            </w:r>
          </w:p>
        </w:tc>
        <w:tc>
          <w:tcPr>
            <w:tcW w:w="811" w:type="pct"/>
            <w:noWrap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14,12</w:t>
            </w:r>
          </w:p>
        </w:tc>
        <w:tc>
          <w:tcPr>
            <w:tcW w:w="811" w:type="pct"/>
            <w:noWrap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5,95</w:t>
            </w:r>
          </w:p>
        </w:tc>
        <w:tc>
          <w:tcPr>
            <w:tcW w:w="879" w:type="pct"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7,52</w:t>
            </w:r>
          </w:p>
        </w:tc>
      </w:tr>
      <w:tr w:rsidR="00000000" w:rsidTr="00135A9A">
        <w:trPr>
          <w:trHeight w:val="929"/>
        </w:trPr>
        <w:tc>
          <w:tcPr>
            <w:tcW w:w="829" w:type="pct"/>
            <w:vMerge w:val="restart"/>
            <w:vAlign w:val="center"/>
          </w:tcPr>
          <w:p w:rsidR="005C16E0" w:rsidRPr="00393A4E" w:rsidRDefault="005C16E0" w:rsidP="00AD3C74">
            <w:pPr>
              <w:ind w:firstLine="0"/>
              <w:jc w:val="left"/>
              <w:rPr>
                <w:rFonts w:eastAsia="Calibri"/>
              </w:rPr>
            </w:pPr>
            <w:r w:rsidRPr="00393A4E">
              <w:rPr>
                <w:rFonts w:eastAsia="Calibri"/>
              </w:rPr>
              <w:t>6</w:t>
            </w:r>
            <w:r w:rsidR="00AC7285">
              <w:rPr>
                <w:rFonts w:eastAsia="Calibri"/>
              </w:rPr>
              <w:t>-11-</w:t>
            </w:r>
            <w:r w:rsidRPr="00393A4E">
              <w:rPr>
                <w:rFonts w:eastAsia="Calibri"/>
              </w:rPr>
              <w:t>этажные д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ма с благоустро</w:t>
            </w:r>
            <w:r w:rsidRPr="00393A4E">
              <w:rPr>
                <w:rFonts w:eastAsia="Calibri"/>
              </w:rPr>
              <w:t>й</w:t>
            </w:r>
            <w:r w:rsidRPr="00393A4E">
              <w:rPr>
                <w:rFonts w:eastAsia="Calibri"/>
              </w:rPr>
              <w:t>ством, оборуд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ванные мусор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проводом и (или) лифтом, и (или) системами пож</w:t>
            </w:r>
            <w:r w:rsidRPr="00393A4E">
              <w:rPr>
                <w:rFonts w:eastAsia="Calibri"/>
              </w:rPr>
              <w:t>а</w:t>
            </w:r>
            <w:r w:rsidRPr="00393A4E">
              <w:rPr>
                <w:rFonts w:eastAsia="Calibri"/>
              </w:rPr>
              <w:t>ротушения и д</w:t>
            </w:r>
            <w:r w:rsidRPr="00393A4E">
              <w:rPr>
                <w:rFonts w:eastAsia="Calibri"/>
              </w:rPr>
              <w:t>ы</w:t>
            </w:r>
            <w:r w:rsidRPr="00393A4E">
              <w:rPr>
                <w:rFonts w:eastAsia="Calibri"/>
              </w:rPr>
              <w:t>моудаления (ки</w:t>
            </w:r>
            <w:r w:rsidRPr="00393A4E">
              <w:rPr>
                <w:rFonts w:eastAsia="Calibri"/>
              </w:rPr>
              <w:t>р</w:t>
            </w:r>
            <w:r w:rsidRPr="00393A4E">
              <w:rPr>
                <w:rFonts w:eastAsia="Calibri"/>
              </w:rPr>
              <w:t>пичные, панел</w:t>
            </w:r>
            <w:r w:rsidRPr="00393A4E">
              <w:rPr>
                <w:rFonts w:eastAsia="Calibri"/>
              </w:rPr>
              <w:t>ь</w:t>
            </w:r>
            <w:r w:rsidRPr="00393A4E">
              <w:rPr>
                <w:rFonts w:eastAsia="Calibri"/>
              </w:rPr>
              <w:t xml:space="preserve">ные, монолитные </w:t>
            </w:r>
            <w:r w:rsidRPr="00393A4E">
              <w:rPr>
                <w:rFonts w:eastAsia="Calibri"/>
              </w:rPr>
              <w:lastRenderedPageBreak/>
              <w:t>здания)</w:t>
            </w:r>
          </w:p>
        </w:tc>
        <w:tc>
          <w:tcPr>
            <w:tcW w:w="848" w:type="pct"/>
          </w:tcPr>
          <w:p w:rsidR="005C16E0" w:rsidRPr="00393A4E" w:rsidRDefault="005C16E0" w:rsidP="00135A9A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lastRenderedPageBreak/>
              <w:t>с централизова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ным холодным в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доснабжением, централизованным горячим вод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снабжением, це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трализованным отоплением, кан</w:t>
            </w:r>
            <w:r w:rsidRPr="00393A4E">
              <w:rPr>
                <w:rFonts w:eastAsia="Calibri"/>
              </w:rPr>
              <w:t>а</w:t>
            </w:r>
            <w:r w:rsidRPr="00393A4E">
              <w:rPr>
                <w:rFonts w:eastAsia="Calibri"/>
              </w:rPr>
              <w:t xml:space="preserve">лизацией, </w:t>
            </w:r>
            <w:r>
              <w:rPr>
                <w:rFonts w:eastAsia="Calibri"/>
              </w:rPr>
              <w:t>центр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лизованным </w:t>
            </w:r>
            <w:r w:rsidRPr="00393A4E">
              <w:rPr>
                <w:rFonts w:eastAsia="Calibri"/>
              </w:rPr>
              <w:t>газ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снабжением</w:t>
            </w:r>
          </w:p>
        </w:tc>
        <w:tc>
          <w:tcPr>
            <w:tcW w:w="822" w:type="pct"/>
          </w:tcPr>
          <w:p w:rsidR="005C16E0" w:rsidRPr="00EB4EBA" w:rsidRDefault="005C16E0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25,35</w:t>
            </w:r>
          </w:p>
        </w:tc>
        <w:tc>
          <w:tcPr>
            <w:tcW w:w="811" w:type="pct"/>
            <w:noWrap/>
          </w:tcPr>
          <w:p w:rsidR="005C16E0" w:rsidRPr="00EB4EBA" w:rsidRDefault="005C16E0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12,39</w:t>
            </w:r>
          </w:p>
        </w:tc>
        <w:tc>
          <w:tcPr>
            <w:tcW w:w="811" w:type="pct"/>
            <w:noWrap/>
          </w:tcPr>
          <w:p w:rsidR="005C16E0" w:rsidRPr="00EB4EBA" w:rsidRDefault="005C16E0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5,85</w:t>
            </w:r>
          </w:p>
        </w:tc>
        <w:tc>
          <w:tcPr>
            <w:tcW w:w="879" w:type="pct"/>
          </w:tcPr>
          <w:p w:rsidR="005C16E0" w:rsidRPr="00EB4EBA" w:rsidRDefault="005C16E0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7,11</w:t>
            </w:r>
          </w:p>
        </w:tc>
      </w:tr>
      <w:tr w:rsidR="00000000" w:rsidTr="00135A9A">
        <w:trPr>
          <w:trHeight w:val="1890"/>
        </w:trPr>
        <w:tc>
          <w:tcPr>
            <w:tcW w:w="829" w:type="pct"/>
            <w:vMerge/>
            <w:vAlign w:val="center"/>
          </w:tcPr>
          <w:p w:rsidR="005C16E0" w:rsidRPr="00393A4E" w:rsidRDefault="005C16E0" w:rsidP="00546BD6">
            <w:pPr>
              <w:rPr>
                <w:rFonts w:eastAsia="Calibri"/>
              </w:rPr>
            </w:pPr>
          </w:p>
        </w:tc>
        <w:tc>
          <w:tcPr>
            <w:tcW w:w="848" w:type="pct"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с централизова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ным холодным в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доснабжением, централизованным горячим вод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снабжением, це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трализованным отоплением, кан</w:t>
            </w:r>
            <w:r w:rsidRPr="00393A4E">
              <w:rPr>
                <w:rFonts w:eastAsia="Calibri"/>
              </w:rPr>
              <w:t>а</w:t>
            </w:r>
            <w:r w:rsidRPr="00393A4E">
              <w:rPr>
                <w:rFonts w:eastAsia="Calibri"/>
              </w:rPr>
              <w:t xml:space="preserve">лизацией, </w:t>
            </w:r>
            <w:r>
              <w:rPr>
                <w:rFonts w:eastAsia="Calibri"/>
              </w:rPr>
              <w:t>без це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трализованного газоснабжения</w:t>
            </w:r>
          </w:p>
        </w:tc>
        <w:tc>
          <w:tcPr>
            <w:tcW w:w="822" w:type="pct"/>
          </w:tcPr>
          <w:p w:rsidR="005C16E0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24,45</w:t>
            </w:r>
          </w:p>
        </w:tc>
        <w:tc>
          <w:tcPr>
            <w:tcW w:w="811" w:type="pct"/>
            <w:noWrap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11,75</w:t>
            </w:r>
          </w:p>
        </w:tc>
        <w:tc>
          <w:tcPr>
            <w:tcW w:w="811" w:type="pct"/>
            <w:noWrap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5,59</w:t>
            </w:r>
          </w:p>
        </w:tc>
        <w:tc>
          <w:tcPr>
            <w:tcW w:w="879" w:type="pct"/>
          </w:tcPr>
          <w:p w:rsidR="005C16E0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7,11</w:t>
            </w:r>
          </w:p>
        </w:tc>
      </w:tr>
      <w:tr w:rsidR="00000000" w:rsidTr="00135A9A">
        <w:trPr>
          <w:trHeight w:val="362"/>
        </w:trPr>
        <w:tc>
          <w:tcPr>
            <w:tcW w:w="829" w:type="pct"/>
            <w:vMerge w:val="restart"/>
          </w:tcPr>
          <w:p w:rsidR="007F1FA0" w:rsidRDefault="005C16E0" w:rsidP="00135A9A">
            <w:pPr>
              <w:ind w:firstLine="0"/>
              <w:jc w:val="left"/>
              <w:rPr>
                <w:rFonts w:eastAsia="Calibri"/>
              </w:rPr>
            </w:pPr>
            <w:r w:rsidRPr="00393A4E">
              <w:rPr>
                <w:rFonts w:eastAsia="Calibri"/>
              </w:rPr>
              <w:lastRenderedPageBreak/>
              <w:t>1</w:t>
            </w:r>
            <w:r w:rsidR="00AC7285">
              <w:rPr>
                <w:rFonts w:eastAsia="Calibri"/>
              </w:rPr>
              <w:t>2-</w:t>
            </w:r>
            <w:r w:rsidRPr="00393A4E">
              <w:rPr>
                <w:rFonts w:eastAsia="Calibri"/>
              </w:rPr>
              <w:t xml:space="preserve">этажные </w:t>
            </w:r>
          </w:p>
          <w:p w:rsidR="005C16E0" w:rsidRPr="00393A4E" w:rsidRDefault="005C16E0" w:rsidP="00135A9A">
            <w:pPr>
              <w:ind w:firstLine="0"/>
              <w:jc w:val="left"/>
              <w:rPr>
                <w:rFonts w:eastAsia="Calibri"/>
              </w:rPr>
            </w:pPr>
            <w:r w:rsidRPr="00393A4E">
              <w:rPr>
                <w:rFonts w:eastAsia="Calibri"/>
              </w:rPr>
              <w:t>и выше дома с благ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устройством, об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рудованные мус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ропроводом, лифтом, систем</w:t>
            </w:r>
            <w:r w:rsidRPr="00393A4E">
              <w:rPr>
                <w:rFonts w:eastAsia="Calibri"/>
              </w:rPr>
              <w:t>а</w:t>
            </w:r>
            <w:r w:rsidRPr="00393A4E">
              <w:rPr>
                <w:rFonts w:eastAsia="Calibri"/>
              </w:rPr>
              <w:t>ми пожаротуш</w:t>
            </w:r>
            <w:r w:rsidRPr="00393A4E">
              <w:rPr>
                <w:rFonts w:eastAsia="Calibri"/>
              </w:rPr>
              <w:t>е</w:t>
            </w:r>
            <w:r w:rsidRPr="00393A4E">
              <w:rPr>
                <w:rFonts w:eastAsia="Calibri"/>
              </w:rPr>
              <w:t>ния и дымоудал</w:t>
            </w:r>
            <w:r w:rsidRPr="00393A4E">
              <w:rPr>
                <w:rFonts w:eastAsia="Calibri"/>
              </w:rPr>
              <w:t>е</w:t>
            </w:r>
            <w:r w:rsidRPr="00393A4E">
              <w:rPr>
                <w:rFonts w:eastAsia="Calibri"/>
              </w:rPr>
              <w:t>ния (кирпичные, панельные, мон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литные здания)</w:t>
            </w:r>
          </w:p>
        </w:tc>
        <w:tc>
          <w:tcPr>
            <w:tcW w:w="848" w:type="pct"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с централизова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ным холодным в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доснабжением, централизованным горячим вод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снабжением, це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трализованным отоплением, кан</w:t>
            </w:r>
            <w:r w:rsidRPr="00393A4E">
              <w:rPr>
                <w:rFonts w:eastAsia="Calibri"/>
              </w:rPr>
              <w:t>а</w:t>
            </w:r>
            <w:r w:rsidRPr="00393A4E">
              <w:rPr>
                <w:rFonts w:eastAsia="Calibri"/>
              </w:rPr>
              <w:t xml:space="preserve">лизацией, </w:t>
            </w:r>
            <w:r>
              <w:rPr>
                <w:rFonts w:eastAsia="Calibri"/>
              </w:rPr>
              <w:t>центр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лизованным </w:t>
            </w:r>
            <w:r w:rsidRPr="00393A4E">
              <w:rPr>
                <w:rFonts w:eastAsia="Calibri"/>
              </w:rPr>
              <w:t>газ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снабжением</w:t>
            </w:r>
          </w:p>
        </w:tc>
        <w:tc>
          <w:tcPr>
            <w:tcW w:w="822" w:type="pct"/>
          </w:tcPr>
          <w:p w:rsidR="005C16E0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25,60</w:t>
            </w:r>
          </w:p>
        </w:tc>
        <w:tc>
          <w:tcPr>
            <w:tcW w:w="811" w:type="pct"/>
            <w:noWrap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12,69</w:t>
            </w:r>
          </w:p>
        </w:tc>
        <w:tc>
          <w:tcPr>
            <w:tcW w:w="811" w:type="pct"/>
            <w:noWrap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5,78</w:t>
            </w:r>
          </w:p>
        </w:tc>
        <w:tc>
          <w:tcPr>
            <w:tcW w:w="879" w:type="pct"/>
          </w:tcPr>
          <w:p w:rsidR="005C16E0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7,13</w:t>
            </w:r>
          </w:p>
        </w:tc>
      </w:tr>
      <w:tr w:rsidR="00000000" w:rsidTr="00135A9A">
        <w:trPr>
          <w:trHeight w:val="1830"/>
        </w:trPr>
        <w:tc>
          <w:tcPr>
            <w:tcW w:w="829" w:type="pct"/>
            <w:vMerge/>
            <w:vAlign w:val="center"/>
          </w:tcPr>
          <w:p w:rsidR="005C16E0" w:rsidRPr="00393A4E" w:rsidRDefault="005C16E0" w:rsidP="00546BD6">
            <w:pPr>
              <w:rPr>
                <w:rFonts w:eastAsia="Calibri"/>
              </w:rPr>
            </w:pPr>
          </w:p>
        </w:tc>
        <w:tc>
          <w:tcPr>
            <w:tcW w:w="848" w:type="pct"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с централизова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ным холодным в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доснабжением, централизованным горячим вод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снабжением, це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lastRenderedPageBreak/>
              <w:t>трализованным отоплением, кан</w:t>
            </w:r>
            <w:r w:rsidRPr="00393A4E">
              <w:rPr>
                <w:rFonts w:eastAsia="Calibri"/>
              </w:rPr>
              <w:t>а</w:t>
            </w:r>
            <w:r w:rsidRPr="00393A4E">
              <w:rPr>
                <w:rFonts w:eastAsia="Calibri"/>
              </w:rPr>
              <w:t xml:space="preserve">лизацией, </w:t>
            </w:r>
            <w:r>
              <w:rPr>
                <w:rFonts w:eastAsia="Calibri"/>
              </w:rPr>
              <w:t>без це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трализованного газоснабжения</w:t>
            </w:r>
          </w:p>
        </w:tc>
        <w:tc>
          <w:tcPr>
            <w:tcW w:w="822" w:type="pct"/>
          </w:tcPr>
          <w:p w:rsidR="005C16E0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24,82</w:t>
            </w:r>
          </w:p>
        </w:tc>
        <w:tc>
          <w:tcPr>
            <w:tcW w:w="811" w:type="pct"/>
            <w:noWrap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12,17</w:t>
            </w:r>
          </w:p>
        </w:tc>
        <w:tc>
          <w:tcPr>
            <w:tcW w:w="811" w:type="pct"/>
            <w:noWrap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5,52</w:t>
            </w:r>
          </w:p>
        </w:tc>
        <w:tc>
          <w:tcPr>
            <w:tcW w:w="879" w:type="pct"/>
          </w:tcPr>
          <w:p w:rsidR="005C16E0" w:rsidRPr="00393A4E" w:rsidRDefault="005C16E0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7,13</w:t>
            </w:r>
          </w:p>
        </w:tc>
      </w:tr>
    </w:tbl>
    <w:p w:rsidR="005C16E0" w:rsidRPr="006C77F5" w:rsidRDefault="005C16E0" w:rsidP="005C16E0"/>
    <w:p w:rsidR="005C16E0" w:rsidRPr="00137AF5" w:rsidRDefault="005C16E0" w:rsidP="00AD3C74">
      <w:pPr>
        <w:ind w:firstLine="709"/>
        <w:rPr>
          <w:sz w:val="24"/>
        </w:rPr>
      </w:pPr>
      <w:r w:rsidRPr="00137AF5">
        <w:rPr>
          <w:sz w:val="24"/>
        </w:rPr>
        <w:t>Примечание:</w:t>
      </w:r>
    </w:p>
    <w:p w:rsidR="005C16E0" w:rsidRPr="00137AF5" w:rsidRDefault="005C16E0" w:rsidP="00AD3C74">
      <w:pPr>
        <w:ind w:firstLine="709"/>
        <w:rPr>
          <w:sz w:val="24"/>
        </w:rPr>
      </w:pPr>
      <w:r w:rsidRPr="00137AF5">
        <w:rPr>
          <w:sz w:val="24"/>
        </w:rPr>
        <w:t>1. В случае наличия в многоквартирном дом</w:t>
      </w:r>
      <w:r w:rsidR="007F1FA0">
        <w:rPr>
          <w:sz w:val="24"/>
        </w:rPr>
        <w:t>е соответствующего оборудования</w:t>
      </w:r>
      <w:r w:rsidRPr="00137AF5">
        <w:rPr>
          <w:sz w:val="24"/>
        </w:rPr>
        <w:t xml:space="preserve"> в состав затрат при определении размера платы за соде</w:t>
      </w:r>
      <w:r w:rsidRPr="00137AF5">
        <w:rPr>
          <w:sz w:val="24"/>
        </w:rPr>
        <w:t>р</w:t>
      </w:r>
      <w:r w:rsidRPr="00137AF5">
        <w:rPr>
          <w:sz w:val="24"/>
        </w:rPr>
        <w:t xml:space="preserve">жание жилого помещения дополнительно включается: </w:t>
      </w:r>
    </w:p>
    <w:p w:rsidR="005C16E0" w:rsidRPr="00137AF5" w:rsidRDefault="005C16E0" w:rsidP="00AD3C74">
      <w:pPr>
        <w:ind w:firstLine="709"/>
        <w:rPr>
          <w:sz w:val="24"/>
        </w:rPr>
      </w:pPr>
      <w:r w:rsidRPr="00137AF5">
        <w:rPr>
          <w:sz w:val="24"/>
        </w:rPr>
        <w:t>1.1.</w:t>
      </w:r>
      <w:r w:rsidR="00AD3C74">
        <w:rPr>
          <w:sz w:val="24"/>
        </w:rPr>
        <w:t xml:space="preserve"> </w:t>
      </w:r>
      <w:r w:rsidRPr="00137AF5">
        <w:rPr>
          <w:sz w:val="24"/>
        </w:rPr>
        <w:t>плата за работы, выполняемые в целях надлежащего содержания систем дымоудаления и систем автоматической пожарной сигнал</w:t>
      </w:r>
      <w:r w:rsidRPr="00137AF5">
        <w:rPr>
          <w:sz w:val="24"/>
        </w:rPr>
        <w:t>и</w:t>
      </w:r>
      <w:r w:rsidRPr="00137AF5">
        <w:rPr>
          <w:sz w:val="24"/>
        </w:rPr>
        <w:t>зации</w:t>
      </w:r>
      <w:r w:rsidR="007F1FA0">
        <w:rPr>
          <w:sz w:val="24"/>
        </w:rPr>
        <w:t>,</w:t>
      </w:r>
      <w:r w:rsidRPr="00137AF5">
        <w:rPr>
          <w:sz w:val="24"/>
        </w:rPr>
        <w:t xml:space="preserve"> в разме</w:t>
      </w:r>
      <w:r w:rsidR="00135A9A">
        <w:rPr>
          <w:sz w:val="24"/>
        </w:rPr>
        <w:t>ре 0,82 руб./кв. м</w:t>
      </w:r>
      <w:r w:rsidRPr="00137AF5">
        <w:rPr>
          <w:sz w:val="24"/>
        </w:rPr>
        <w:t xml:space="preserve"> общей площади жилого помещения в месяц для многоквартирных домов этажностью до 16 этажей включ</w:t>
      </w:r>
      <w:r w:rsidRPr="00137AF5">
        <w:rPr>
          <w:sz w:val="24"/>
        </w:rPr>
        <w:t>и</w:t>
      </w:r>
      <w:r w:rsidRPr="00137AF5">
        <w:rPr>
          <w:sz w:val="24"/>
        </w:rPr>
        <w:t>тельно;</w:t>
      </w:r>
    </w:p>
    <w:p w:rsidR="005C16E0" w:rsidRPr="00137AF5" w:rsidRDefault="005C16E0" w:rsidP="00AD3C74">
      <w:pPr>
        <w:ind w:firstLine="709"/>
        <w:rPr>
          <w:sz w:val="24"/>
        </w:rPr>
      </w:pPr>
      <w:r w:rsidRPr="00137AF5">
        <w:rPr>
          <w:sz w:val="24"/>
        </w:rPr>
        <w:t>1.2. плата за работы, выполняемые в целях надлежащего содержания систем дымоудаления и систем автоматической пожарной сигнал</w:t>
      </w:r>
      <w:r w:rsidRPr="00137AF5">
        <w:rPr>
          <w:sz w:val="24"/>
        </w:rPr>
        <w:t>и</w:t>
      </w:r>
      <w:r w:rsidRPr="00137AF5">
        <w:rPr>
          <w:sz w:val="24"/>
        </w:rPr>
        <w:t>зации</w:t>
      </w:r>
      <w:r w:rsidR="007F1FA0">
        <w:rPr>
          <w:sz w:val="24"/>
        </w:rPr>
        <w:t>,</w:t>
      </w:r>
      <w:r w:rsidRPr="00137AF5">
        <w:rPr>
          <w:sz w:val="24"/>
        </w:rPr>
        <w:t xml:space="preserve"> в </w:t>
      </w:r>
      <w:r w:rsidR="00135A9A">
        <w:rPr>
          <w:sz w:val="24"/>
        </w:rPr>
        <w:t>размере 0,96 руб./кв. м</w:t>
      </w:r>
      <w:r w:rsidRPr="00137AF5">
        <w:rPr>
          <w:sz w:val="24"/>
        </w:rPr>
        <w:t xml:space="preserve"> общей площади </w:t>
      </w:r>
      <w:r w:rsidR="00CF200E">
        <w:rPr>
          <w:sz w:val="24"/>
        </w:rPr>
        <w:t>жилого помещения в месяц для 17-</w:t>
      </w:r>
      <w:r w:rsidRPr="00137AF5">
        <w:rPr>
          <w:sz w:val="24"/>
        </w:rPr>
        <w:t>этажных и выше многоквартирных домов;</w:t>
      </w:r>
    </w:p>
    <w:p w:rsidR="005C16E0" w:rsidRPr="00137AF5" w:rsidRDefault="005C16E0" w:rsidP="00AD3C74">
      <w:pPr>
        <w:ind w:firstLine="709"/>
        <w:rPr>
          <w:sz w:val="24"/>
        </w:rPr>
      </w:pPr>
      <w:r w:rsidRPr="00137AF5">
        <w:rPr>
          <w:sz w:val="24"/>
        </w:rPr>
        <w:t>1.3. плата за работы по обеспечению откачки и вывоза жидких бытовых отходов из дворовых туалетов и сеп</w:t>
      </w:r>
      <w:r w:rsidR="00135A9A">
        <w:rPr>
          <w:sz w:val="24"/>
        </w:rPr>
        <w:t xml:space="preserve">тиков в размере </w:t>
      </w:r>
      <w:r w:rsidR="007F1FA0">
        <w:rPr>
          <w:sz w:val="24"/>
        </w:rPr>
        <w:br/>
      </w:r>
      <w:r w:rsidR="00135A9A">
        <w:rPr>
          <w:sz w:val="24"/>
        </w:rPr>
        <w:t>4,01 руб./кв. м</w:t>
      </w:r>
      <w:r w:rsidRPr="00137AF5">
        <w:rPr>
          <w:sz w:val="24"/>
        </w:rPr>
        <w:t xml:space="preserve"> общей площади жилого помещения в месяц.</w:t>
      </w:r>
    </w:p>
    <w:p w:rsidR="005C16E0" w:rsidRDefault="00DA2C6A" w:rsidP="00AD3C74">
      <w:pPr>
        <w:ind w:firstLine="709"/>
      </w:pPr>
      <w:r>
        <w:rPr>
          <w:sz w:val="24"/>
        </w:rPr>
        <w:t>2. При проведении</w:t>
      </w:r>
      <w:r w:rsidR="00AD3C74">
        <w:rPr>
          <w:sz w:val="24"/>
        </w:rPr>
        <w:t xml:space="preserve"> в случаях, </w:t>
      </w:r>
      <w:r w:rsidR="005C16E0" w:rsidRPr="00137AF5">
        <w:rPr>
          <w:sz w:val="24"/>
        </w:rPr>
        <w:t>предусмотренных действующим законодательством, работ по техническому диагностированию внутрид</w:t>
      </w:r>
      <w:r w:rsidR="005C16E0" w:rsidRPr="00137AF5">
        <w:rPr>
          <w:sz w:val="24"/>
        </w:rPr>
        <w:t>о</w:t>
      </w:r>
      <w:r w:rsidR="005C16E0" w:rsidRPr="00137AF5">
        <w:rPr>
          <w:sz w:val="24"/>
        </w:rPr>
        <w:t>мовог</w:t>
      </w:r>
      <w:r w:rsidR="00AD3C74">
        <w:rPr>
          <w:sz w:val="24"/>
        </w:rPr>
        <w:t>о газового оборудования (далее –</w:t>
      </w:r>
      <w:r w:rsidR="007F1FA0">
        <w:rPr>
          <w:sz w:val="24"/>
        </w:rPr>
        <w:t xml:space="preserve"> диагностирование ВДГО)</w:t>
      </w:r>
      <w:r w:rsidR="005C16E0" w:rsidRPr="00137AF5">
        <w:rPr>
          <w:sz w:val="24"/>
        </w:rPr>
        <w:t xml:space="preserve"> в состав затрат при определении размера платы за содержание жилого пом</w:t>
      </w:r>
      <w:r w:rsidR="005C16E0" w:rsidRPr="00137AF5">
        <w:rPr>
          <w:sz w:val="24"/>
        </w:rPr>
        <w:t>е</w:t>
      </w:r>
      <w:r w:rsidR="005C16E0" w:rsidRPr="00137AF5">
        <w:rPr>
          <w:sz w:val="24"/>
        </w:rPr>
        <w:t xml:space="preserve">щения дополнительно включается плата за диагностирование ВДГО в размере, рассчитанном исходя из стоимости работ (услуг) по договору </w:t>
      </w:r>
      <w:r w:rsidR="00CF200E">
        <w:rPr>
          <w:sz w:val="24"/>
        </w:rPr>
        <w:br/>
      </w:r>
      <w:r w:rsidR="005C16E0" w:rsidRPr="00137AF5">
        <w:rPr>
          <w:sz w:val="24"/>
        </w:rPr>
        <w:t>о техническом диагностировании, заключенному со специализированной организацией или иной организацией, которые соответствуют треб</w:t>
      </w:r>
      <w:r w:rsidR="005C16E0" w:rsidRPr="00137AF5">
        <w:rPr>
          <w:sz w:val="24"/>
        </w:rPr>
        <w:t>о</w:t>
      </w:r>
      <w:r w:rsidR="005C16E0" w:rsidRPr="00137AF5">
        <w:rPr>
          <w:sz w:val="24"/>
        </w:rPr>
        <w:t>вания</w:t>
      </w:r>
      <w:r w:rsidR="00CF200E">
        <w:rPr>
          <w:sz w:val="24"/>
        </w:rPr>
        <w:t>м</w:t>
      </w:r>
      <w:r w:rsidR="005C16E0" w:rsidRPr="00137AF5">
        <w:rPr>
          <w:sz w:val="24"/>
        </w:rPr>
        <w:t xml:space="preserve"> действующего законодательства, и исходя из занимаемой общей площади жилого помещения.</w:t>
      </w:r>
    </w:p>
    <w:p w:rsidR="00F207D3" w:rsidRDefault="00F207D3" w:rsidP="002265A6">
      <w:pPr>
        <w:ind w:firstLine="0"/>
        <w:sectPr w:rsidR="00F207D3" w:rsidSect="00135A9A">
          <w:headerReference w:type="default" r:id="rId15"/>
          <w:footerReference w:type="default" r:id="rId16"/>
          <w:pgSz w:w="16838" w:h="11906" w:orient="landscape" w:code="9"/>
          <w:pgMar w:top="1134" w:right="567" w:bottom="1134" w:left="1418" w:header="363" w:footer="680" w:gutter="0"/>
          <w:pgNumType w:start="1"/>
          <w:cols w:space="708"/>
          <w:titlePg/>
          <w:docGrid w:linePitch="360"/>
        </w:sectPr>
      </w:pPr>
    </w:p>
    <w:p w:rsidR="00AD3C74" w:rsidRDefault="00AD3C74" w:rsidP="00AD3C74">
      <w:pPr>
        <w:spacing w:line="240" w:lineRule="exact"/>
        <w:ind w:firstLine="9639"/>
      </w:pPr>
      <w:r>
        <w:lastRenderedPageBreak/>
        <w:t>УТВЕРЖДЕН</w:t>
      </w:r>
    </w:p>
    <w:p w:rsidR="00AD3C74" w:rsidRDefault="00AD3C74" w:rsidP="00AD3C74">
      <w:pPr>
        <w:spacing w:line="240" w:lineRule="exact"/>
        <w:ind w:firstLine="9639"/>
      </w:pPr>
      <w:r>
        <w:t>постановлением администрации</w:t>
      </w:r>
    </w:p>
    <w:p w:rsidR="00AD3C74" w:rsidRDefault="00AD3C74" w:rsidP="00AD3C74">
      <w:pPr>
        <w:spacing w:line="240" w:lineRule="exact"/>
        <w:ind w:firstLine="9639"/>
      </w:pPr>
      <w:r>
        <w:t>города Перми</w:t>
      </w:r>
    </w:p>
    <w:p w:rsidR="00AD3C74" w:rsidRDefault="00AD3C74" w:rsidP="00AD3C74">
      <w:pPr>
        <w:spacing w:line="240" w:lineRule="exact"/>
        <w:ind w:firstLine="9639"/>
      </w:pPr>
    </w:p>
    <w:p w:rsidR="00AD3C74" w:rsidRDefault="00AD3C74" w:rsidP="00AD3C74">
      <w:pPr>
        <w:spacing w:line="240" w:lineRule="exact"/>
        <w:ind w:firstLine="9639"/>
      </w:pPr>
    </w:p>
    <w:p w:rsidR="00AD3C74" w:rsidRDefault="00AD3C74" w:rsidP="00AD3C74">
      <w:pPr>
        <w:spacing w:line="240" w:lineRule="exact"/>
        <w:ind w:firstLine="9639"/>
      </w:pPr>
    </w:p>
    <w:p w:rsidR="00AD3C74" w:rsidRDefault="00AD3C74" w:rsidP="00AD3C74">
      <w:pPr>
        <w:spacing w:line="240" w:lineRule="exact"/>
        <w:ind w:firstLine="9639"/>
      </w:pPr>
    </w:p>
    <w:p w:rsidR="00DA2C6A" w:rsidRPr="00AD3C74" w:rsidRDefault="00AD3C74" w:rsidP="00AD3C74">
      <w:pPr>
        <w:spacing w:line="240" w:lineRule="exact"/>
        <w:ind w:firstLine="0"/>
        <w:jc w:val="center"/>
        <w:rPr>
          <w:b/>
        </w:rPr>
      </w:pPr>
      <w:r w:rsidRPr="00AD3C74">
        <w:rPr>
          <w:b/>
        </w:rPr>
        <w:t>Р</w:t>
      </w:r>
      <w:r w:rsidR="00DA2C6A" w:rsidRPr="00AD3C74">
        <w:rPr>
          <w:b/>
        </w:rPr>
        <w:t>АЗМЕР</w:t>
      </w:r>
    </w:p>
    <w:p w:rsidR="00AD3C74" w:rsidRDefault="00DA2C6A" w:rsidP="00AD3C74">
      <w:pPr>
        <w:spacing w:line="240" w:lineRule="exact"/>
        <w:ind w:firstLine="0"/>
        <w:jc w:val="center"/>
        <w:rPr>
          <w:b/>
          <w:szCs w:val="28"/>
        </w:rPr>
      </w:pPr>
      <w:r w:rsidRPr="00AD3C74">
        <w:rPr>
          <w:b/>
        </w:rPr>
        <w:t xml:space="preserve">платы </w:t>
      </w:r>
      <w:r w:rsidRPr="00AD3C74">
        <w:rPr>
          <w:b/>
          <w:szCs w:val="28"/>
        </w:rPr>
        <w:t>за содержание жилого помещения для нанимателей и собственников, проживающих в отдельных комнатах жилых домов</w:t>
      </w:r>
      <w:r w:rsidRPr="00AD3C74">
        <w:rPr>
          <w:b/>
        </w:rPr>
        <w:t xml:space="preserve">, ранее имевших </w:t>
      </w:r>
      <w:r w:rsidRPr="00AD3C74">
        <w:rPr>
          <w:b/>
          <w:szCs w:val="28"/>
        </w:rPr>
        <w:t xml:space="preserve">статус общежития, и нанимателей комнат в коммунальных квартирах </w:t>
      </w:r>
    </w:p>
    <w:p w:rsidR="00DA2C6A" w:rsidRPr="00AD3C74" w:rsidRDefault="00DA2C6A" w:rsidP="00AD3C74">
      <w:pPr>
        <w:spacing w:line="240" w:lineRule="exact"/>
        <w:ind w:firstLine="0"/>
        <w:jc w:val="center"/>
        <w:rPr>
          <w:b/>
        </w:rPr>
      </w:pPr>
      <w:r w:rsidRPr="00AD3C74">
        <w:rPr>
          <w:b/>
          <w:szCs w:val="28"/>
        </w:rPr>
        <w:t>многоквартирных домов (в пределах жилой площади)</w:t>
      </w:r>
    </w:p>
    <w:p w:rsidR="00DA2C6A" w:rsidRPr="00AD3C74" w:rsidRDefault="00DA2C6A" w:rsidP="00AD3C74">
      <w:pPr>
        <w:spacing w:line="240" w:lineRule="exact"/>
        <w:jc w:val="center"/>
        <w:rPr>
          <w:b/>
        </w:rPr>
      </w:pPr>
    </w:p>
    <w:p w:rsidR="00DA2C6A" w:rsidRPr="00AD3C74" w:rsidRDefault="00DA2C6A" w:rsidP="00AD3C74">
      <w:pPr>
        <w:spacing w:line="240" w:lineRule="exact"/>
        <w:jc w:val="center"/>
        <w:rPr>
          <w:b/>
        </w:rPr>
      </w:pPr>
    </w:p>
    <w:tbl>
      <w:tblPr>
        <w:tblW w:w="5000" w:type="pct"/>
        <w:tblLayout w:type="fixed"/>
        <w:tblLook w:val="00A0"/>
      </w:tblPr>
      <w:tblGrid>
        <w:gridCol w:w="2493"/>
        <w:gridCol w:w="2665"/>
        <w:gridCol w:w="2387"/>
        <w:gridCol w:w="2384"/>
        <w:gridCol w:w="2511"/>
        <w:gridCol w:w="2631"/>
      </w:tblGrid>
      <w:tr w:rsidR="00000000" w:rsidTr="00AD3C74">
        <w:trPr>
          <w:trHeight w:val="1255"/>
          <w:tblHeader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2C6A" w:rsidRDefault="00DA2C6A" w:rsidP="00AD3C74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Тип</w:t>
            </w:r>
          </w:p>
          <w:p w:rsidR="00DA2C6A" w:rsidRPr="00393A4E" w:rsidRDefault="00DA2C6A" w:rsidP="00AD3C74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многоквартирного дома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C74" w:rsidRDefault="00DA2C6A" w:rsidP="00AD3C74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 xml:space="preserve">Уровень </w:t>
            </w:r>
          </w:p>
          <w:p w:rsidR="00DA2C6A" w:rsidRPr="00393A4E" w:rsidRDefault="00DA2C6A" w:rsidP="00AD3C74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благоустройства мног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квартирного дома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3C74" w:rsidRDefault="00DA2C6A" w:rsidP="00AD3C74">
            <w:pPr>
              <w:ind w:firstLine="0"/>
              <w:jc w:val="center"/>
              <w:rPr>
                <w:rFonts w:eastAsia="Calibri"/>
              </w:rPr>
            </w:pPr>
            <w:r w:rsidRPr="009762A6">
              <w:rPr>
                <w:rFonts w:eastAsia="Calibri"/>
              </w:rPr>
              <w:t xml:space="preserve">Плата </w:t>
            </w:r>
          </w:p>
          <w:p w:rsidR="00AD3C74" w:rsidRDefault="00DA2C6A" w:rsidP="00AD3C74">
            <w:pPr>
              <w:ind w:firstLine="0"/>
              <w:jc w:val="center"/>
              <w:rPr>
                <w:rFonts w:eastAsia="Calibri"/>
              </w:rPr>
            </w:pPr>
            <w:r w:rsidRPr="009762A6">
              <w:rPr>
                <w:rFonts w:eastAsia="Calibri"/>
              </w:rPr>
              <w:t xml:space="preserve">за содержание жилого </w:t>
            </w:r>
          </w:p>
          <w:p w:rsidR="00AD3C74" w:rsidRDefault="00DA2C6A" w:rsidP="00AD3C74">
            <w:pPr>
              <w:ind w:firstLine="0"/>
              <w:jc w:val="center"/>
              <w:rPr>
                <w:rFonts w:eastAsia="Calibri"/>
              </w:rPr>
            </w:pPr>
            <w:r w:rsidRPr="009762A6">
              <w:rPr>
                <w:rFonts w:eastAsia="Calibri"/>
              </w:rPr>
              <w:t xml:space="preserve">помещения, </w:t>
            </w:r>
            <w:r w:rsidRPr="00393A4E">
              <w:rPr>
                <w:rFonts w:eastAsia="Calibri"/>
              </w:rPr>
              <w:t>руб./1 кв.</w:t>
            </w:r>
            <w:r w:rsidR="00AD3C74">
              <w:rPr>
                <w:rFonts w:eastAsia="Calibri"/>
              </w:rPr>
              <w:t xml:space="preserve"> </w:t>
            </w:r>
            <w:r w:rsidRPr="00393A4E">
              <w:rPr>
                <w:rFonts w:eastAsia="Calibri"/>
              </w:rPr>
              <w:t xml:space="preserve">м </w:t>
            </w:r>
          </w:p>
          <w:p w:rsidR="00AD3C74" w:rsidRDefault="00DA2C6A" w:rsidP="00AD3C74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 xml:space="preserve">жилой площади </w:t>
            </w:r>
            <w:r>
              <w:rPr>
                <w:rFonts w:eastAsia="Calibri"/>
              </w:rPr>
              <w:t>пом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щения </w:t>
            </w:r>
          </w:p>
          <w:p w:rsidR="00DA2C6A" w:rsidRPr="00393A4E" w:rsidRDefault="00DA2C6A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месяц</w:t>
            </w: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A2C6A" w:rsidRPr="00393A4E" w:rsidRDefault="00AD3C74" w:rsidP="00AD3C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DA2C6A">
              <w:rPr>
                <w:rFonts w:eastAsia="Calibri"/>
              </w:rPr>
              <w:t xml:space="preserve"> том числе:</w:t>
            </w:r>
          </w:p>
        </w:tc>
      </w:tr>
      <w:tr w:rsidR="00000000" w:rsidTr="00AD3C74">
        <w:trPr>
          <w:trHeight w:val="1978"/>
          <w:tblHeader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2C6A" w:rsidRPr="00393A4E" w:rsidRDefault="00DA2C6A" w:rsidP="00AD3C74">
            <w:pPr>
              <w:jc w:val="center"/>
              <w:rPr>
                <w:rFonts w:eastAsia="Calibri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2C6A" w:rsidRPr="00393A4E" w:rsidRDefault="00DA2C6A" w:rsidP="00AD3C74">
            <w:pPr>
              <w:jc w:val="center"/>
              <w:rPr>
                <w:rFonts w:eastAsia="Calibri"/>
              </w:rPr>
            </w:pPr>
          </w:p>
        </w:tc>
        <w:tc>
          <w:tcPr>
            <w:tcW w:w="7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2C6A" w:rsidRPr="00393A4E" w:rsidRDefault="00DA2C6A" w:rsidP="00AD3C74">
            <w:pPr>
              <w:jc w:val="center"/>
              <w:rPr>
                <w:rFonts w:eastAsia="Calibri"/>
              </w:rPr>
            </w:pP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4" w:rsidRDefault="00DA2C6A" w:rsidP="00AD3C74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 xml:space="preserve">плата </w:t>
            </w:r>
          </w:p>
          <w:p w:rsidR="00DA2C6A" w:rsidRDefault="00DA2C6A" w:rsidP="00AD3C74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за</w:t>
            </w:r>
            <w:r w:rsidR="00AD3C74">
              <w:rPr>
                <w:rFonts w:eastAsia="Calibri"/>
              </w:rPr>
              <w:t xml:space="preserve"> </w:t>
            </w:r>
            <w:r w:rsidRPr="00393A4E">
              <w:rPr>
                <w:rFonts w:eastAsia="Calibri"/>
              </w:rPr>
              <w:t>содержание</w:t>
            </w:r>
          </w:p>
          <w:p w:rsidR="00DA2C6A" w:rsidRDefault="00DA2C6A" w:rsidP="00AD3C74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общего</w:t>
            </w:r>
          </w:p>
          <w:p w:rsidR="00DA2C6A" w:rsidRDefault="00DA2C6A" w:rsidP="00AD3C74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имущества</w:t>
            </w:r>
          </w:p>
          <w:p w:rsidR="00DA2C6A" w:rsidRPr="00393A4E" w:rsidRDefault="00DA2C6A" w:rsidP="00AD3C74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многоквартирн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го дома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C6A" w:rsidRDefault="00DA2C6A" w:rsidP="00AD3C74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плата за текущий ремонт общего имущества</w:t>
            </w:r>
          </w:p>
          <w:p w:rsidR="00DA2C6A" w:rsidRPr="00393A4E" w:rsidRDefault="00DA2C6A" w:rsidP="00AD3C74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многоквартирного</w:t>
            </w:r>
            <w:r>
              <w:rPr>
                <w:rFonts w:eastAsia="Calibri"/>
              </w:rPr>
              <w:t xml:space="preserve"> </w:t>
            </w:r>
            <w:r w:rsidRPr="00393A4E">
              <w:rPr>
                <w:rFonts w:eastAsia="Calibri"/>
              </w:rPr>
              <w:t>дома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C74" w:rsidRDefault="00DA2C6A" w:rsidP="00AD3C74">
            <w:pPr>
              <w:ind w:firstLine="0"/>
              <w:jc w:val="center"/>
              <w:rPr>
                <w:rFonts w:eastAsia="Calibri"/>
              </w:rPr>
            </w:pPr>
            <w:r w:rsidRPr="009762A6">
              <w:rPr>
                <w:rFonts w:eastAsia="Calibri"/>
              </w:rPr>
              <w:t xml:space="preserve">плата за услуги, </w:t>
            </w:r>
          </w:p>
          <w:p w:rsidR="00AD3C74" w:rsidRDefault="00DA2C6A" w:rsidP="00AD3C74">
            <w:pPr>
              <w:ind w:firstLine="0"/>
              <w:jc w:val="center"/>
              <w:rPr>
                <w:rFonts w:eastAsia="Calibri"/>
              </w:rPr>
            </w:pPr>
            <w:r w:rsidRPr="009762A6">
              <w:rPr>
                <w:rFonts w:eastAsia="Calibri"/>
              </w:rPr>
              <w:t xml:space="preserve">работы </w:t>
            </w:r>
          </w:p>
          <w:p w:rsidR="00DA2C6A" w:rsidRPr="00393A4E" w:rsidRDefault="00DA2C6A" w:rsidP="00AD3C74">
            <w:pPr>
              <w:ind w:firstLine="0"/>
              <w:jc w:val="center"/>
              <w:rPr>
                <w:rFonts w:eastAsia="Calibri"/>
              </w:rPr>
            </w:pPr>
            <w:r w:rsidRPr="009762A6">
              <w:rPr>
                <w:rFonts w:eastAsia="Calibri"/>
              </w:rPr>
              <w:t>по управлению многокварти</w:t>
            </w:r>
            <w:r w:rsidRPr="009762A6">
              <w:rPr>
                <w:rFonts w:eastAsia="Calibri"/>
              </w:rPr>
              <w:t>р</w:t>
            </w:r>
            <w:r w:rsidRPr="009762A6">
              <w:rPr>
                <w:rFonts w:eastAsia="Calibri"/>
              </w:rPr>
              <w:t>ным домом</w:t>
            </w:r>
          </w:p>
        </w:tc>
      </w:tr>
    </w:tbl>
    <w:p w:rsidR="00AD3C74" w:rsidRPr="00AD3C74" w:rsidRDefault="00AD3C74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93"/>
        <w:gridCol w:w="2665"/>
        <w:gridCol w:w="2387"/>
        <w:gridCol w:w="2384"/>
        <w:gridCol w:w="2511"/>
        <w:gridCol w:w="2631"/>
      </w:tblGrid>
      <w:tr w:rsidR="00000000" w:rsidTr="00AD3C74">
        <w:trPr>
          <w:trHeight w:val="277"/>
          <w:tblHeader/>
        </w:trPr>
        <w:tc>
          <w:tcPr>
            <w:tcW w:w="827" w:type="pct"/>
          </w:tcPr>
          <w:p w:rsidR="00DA2C6A" w:rsidRPr="00393A4E" w:rsidRDefault="00DA2C6A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4" w:type="pct"/>
          </w:tcPr>
          <w:p w:rsidR="00DA2C6A" w:rsidRPr="00393A4E" w:rsidRDefault="00DA2C6A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92" w:type="pct"/>
          </w:tcPr>
          <w:p w:rsidR="00DA2C6A" w:rsidRPr="00393A4E" w:rsidRDefault="00DA2C6A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91" w:type="pct"/>
          </w:tcPr>
          <w:p w:rsidR="00DA2C6A" w:rsidRPr="00393A4E" w:rsidRDefault="00DA2C6A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33" w:type="pct"/>
          </w:tcPr>
          <w:p w:rsidR="00DA2C6A" w:rsidRPr="00393A4E" w:rsidRDefault="00DA2C6A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73" w:type="pct"/>
          </w:tcPr>
          <w:p w:rsidR="00DA2C6A" w:rsidRPr="009762A6" w:rsidRDefault="00DA2C6A" w:rsidP="00AD3C7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000000" w:rsidTr="00135A9A">
        <w:trPr>
          <w:trHeight w:val="1845"/>
        </w:trPr>
        <w:tc>
          <w:tcPr>
            <w:tcW w:w="827" w:type="pct"/>
            <w:vMerge w:val="restart"/>
          </w:tcPr>
          <w:p w:rsidR="00DA2C6A" w:rsidRPr="00393A4E" w:rsidRDefault="00DA2C6A" w:rsidP="00135A9A">
            <w:pPr>
              <w:ind w:firstLine="0"/>
              <w:jc w:val="left"/>
              <w:rPr>
                <w:rFonts w:eastAsia="Calibri"/>
              </w:rPr>
            </w:pPr>
            <w:r w:rsidRPr="00393A4E">
              <w:rPr>
                <w:rFonts w:eastAsia="Calibri"/>
              </w:rPr>
              <w:t>1</w:t>
            </w:r>
            <w:r w:rsidR="00AC7285">
              <w:rPr>
                <w:rFonts w:eastAsia="Calibri"/>
              </w:rPr>
              <w:t>-2-</w:t>
            </w:r>
            <w:r w:rsidRPr="00393A4E">
              <w:rPr>
                <w:rFonts w:eastAsia="Calibri"/>
              </w:rPr>
              <w:t>этажные дома, без благоустро</w:t>
            </w:r>
            <w:r w:rsidRPr="00393A4E">
              <w:rPr>
                <w:rFonts w:eastAsia="Calibri"/>
              </w:rPr>
              <w:t>й</w:t>
            </w:r>
            <w:r w:rsidRPr="00393A4E">
              <w:rPr>
                <w:rFonts w:eastAsia="Calibri"/>
              </w:rPr>
              <w:t>ства, а также с о</w:t>
            </w:r>
            <w:r w:rsidRPr="00393A4E">
              <w:rPr>
                <w:rFonts w:eastAsia="Calibri"/>
              </w:rPr>
              <w:t>д</w:t>
            </w:r>
            <w:r w:rsidRPr="00393A4E">
              <w:rPr>
                <w:rFonts w:eastAsia="Calibri"/>
              </w:rPr>
              <w:t>ним видом благ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 xml:space="preserve">устройства либо </w:t>
            </w:r>
            <w:r w:rsidRPr="00393A4E">
              <w:rPr>
                <w:rFonts w:eastAsia="Calibri"/>
              </w:rPr>
              <w:lastRenderedPageBreak/>
              <w:t>двумя видами бл</w:t>
            </w:r>
            <w:r w:rsidRPr="00393A4E">
              <w:rPr>
                <w:rFonts w:eastAsia="Calibri"/>
              </w:rPr>
              <w:t>а</w:t>
            </w:r>
            <w:r w:rsidRPr="00393A4E">
              <w:rPr>
                <w:rFonts w:eastAsia="Calibri"/>
              </w:rPr>
              <w:t>гоустройства (д</w:t>
            </w:r>
            <w:r w:rsidRPr="00393A4E">
              <w:rPr>
                <w:rFonts w:eastAsia="Calibri"/>
              </w:rPr>
              <w:t>е</w:t>
            </w:r>
            <w:r w:rsidRPr="00393A4E">
              <w:rPr>
                <w:rFonts w:eastAsia="Calibri"/>
              </w:rPr>
              <w:t>ревянные, шлак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блочные, кирпи</w:t>
            </w:r>
            <w:r w:rsidRPr="00393A4E">
              <w:rPr>
                <w:rFonts w:eastAsia="Calibri"/>
              </w:rPr>
              <w:t>ч</w:t>
            </w:r>
            <w:r w:rsidRPr="00393A4E">
              <w:rPr>
                <w:rFonts w:eastAsia="Calibri"/>
              </w:rPr>
              <w:t>ные здания)</w:t>
            </w:r>
          </w:p>
        </w:tc>
        <w:tc>
          <w:tcPr>
            <w:tcW w:w="884" w:type="pct"/>
          </w:tcPr>
          <w:p w:rsidR="007F1FA0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</w:t>
            </w:r>
            <w:r w:rsidRPr="00393A4E">
              <w:rPr>
                <w:rFonts w:eastAsia="Calibri"/>
              </w:rPr>
              <w:t>дания</w:t>
            </w:r>
            <w:r>
              <w:rPr>
                <w:rFonts w:eastAsia="Calibri"/>
              </w:rPr>
              <w:t xml:space="preserve"> без благоу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тройства</w:t>
            </w:r>
            <w:r w:rsidRPr="00393A4E">
              <w:rPr>
                <w:rFonts w:eastAsia="Calibri"/>
              </w:rPr>
              <w:t xml:space="preserve">, </w:t>
            </w:r>
          </w:p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393A4E">
              <w:rPr>
                <w:rFonts w:eastAsia="Calibri"/>
              </w:rPr>
              <w:t xml:space="preserve"> печ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ми</w:t>
            </w:r>
            <w:r w:rsidRPr="00393A4E">
              <w:rPr>
                <w:rFonts w:eastAsia="Calibri"/>
              </w:rPr>
              <w:t xml:space="preserve"> (очаг</w:t>
            </w:r>
            <w:r>
              <w:rPr>
                <w:rFonts w:eastAsia="Calibri"/>
              </w:rPr>
              <w:t>ами</w:t>
            </w:r>
            <w:r w:rsidRPr="00393A4E">
              <w:rPr>
                <w:rFonts w:eastAsia="Calibri"/>
              </w:rPr>
              <w:t>)</w:t>
            </w:r>
          </w:p>
        </w:tc>
        <w:tc>
          <w:tcPr>
            <w:tcW w:w="792" w:type="pct"/>
          </w:tcPr>
          <w:p w:rsidR="00DA2C6A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33,67</w:t>
            </w:r>
          </w:p>
        </w:tc>
        <w:tc>
          <w:tcPr>
            <w:tcW w:w="791" w:type="pct"/>
            <w:noWrap/>
          </w:tcPr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12,89</w:t>
            </w:r>
          </w:p>
        </w:tc>
        <w:tc>
          <w:tcPr>
            <w:tcW w:w="833" w:type="pct"/>
            <w:noWrap/>
          </w:tcPr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12,09</w:t>
            </w:r>
          </w:p>
        </w:tc>
        <w:tc>
          <w:tcPr>
            <w:tcW w:w="873" w:type="pct"/>
          </w:tcPr>
          <w:p w:rsidR="00DA2C6A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8,69</w:t>
            </w:r>
          </w:p>
        </w:tc>
      </w:tr>
      <w:tr w:rsidR="00000000" w:rsidTr="00135A9A">
        <w:trPr>
          <w:trHeight w:val="1680"/>
        </w:trPr>
        <w:tc>
          <w:tcPr>
            <w:tcW w:w="827" w:type="pct"/>
            <w:vMerge/>
            <w:vAlign w:val="center"/>
          </w:tcPr>
          <w:p w:rsidR="00DA2C6A" w:rsidRPr="00393A4E" w:rsidRDefault="00DA2C6A" w:rsidP="00FB0072">
            <w:pPr>
              <w:rPr>
                <w:rFonts w:eastAsia="Calibri"/>
              </w:rPr>
            </w:pPr>
          </w:p>
        </w:tc>
        <w:tc>
          <w:tcPr>
            <w:tcW w:w="884" w:type="pct"/>
          </w:tcPr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здания с одним в</w:t>
            </w:r>
            <w:r w:rsidRPr="00393A4E">
              <w:rPr>
                <w:rFonts w:eastAsia="Calibri"/>
              </w:rPr>
              <w:t>и</w:t>
            </w:r>
            <w:r w:rsidRPr="00393A4E">
              <w:rPr>
                <w:rFonts w:eastAsia="Calibri"/>
              </w:rPr>
              <w:t>дом</w:t>
            </w:r>
            <w:r>
              <w:rPr>
                <w:rFonts w:eastAsia="Calibri"/>
              </w:rPr>
              <w:t xml:space="preserve"> благоустройс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 xml:space="preserve">ва </w:t>
            </w:r>
            <w:r w:rsidRPr="00393A4E">
              <w:rPr>
                <w:rFonts w:eastAsia="Calibri"/>
              </w:rPr>
              <w:t>либо двумя в</w:t>
            </w:r>
            <w:r w:rsidRPr="00393A4E">
              <w:rPr>
                <w:rFonts w:eastAsia="Calibri"/>
              </w:rPr>
              <w:t>и</w:t>
            </w:r>
            <w:r w:rsidRPr="00393A4E">
              <w:rPr>
                <w:rFonts w:eastAsia="Calibri"/>
              </w:rPr>
              <w:t>дами благоустро</w:t>
            </w:r>
            <w:r w:rsidRPr="00393A4E">
              <w:rPr>
                <w:rFonts w:eastAsia="Calibri"/>
              </w:rPr>
              <w:t>й</w:t>
            </w:r>
            <w:r w:rsidRPr="00393A4E">
              <w:rPr>
                <w:rFonts w:eastAsia="Calibri"/>
              </w:rPr>
              <w:t>ства</w:t>
            </w:r>
          </w:p>
        </w:tc>
        <w:tc>
          <w:tcPr>
            <w:tcW w:w="792" w:type="pct"/>
          </w:tcPr>
          <w:p w:rsidR="00DA2C6A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34,03</w:t>
            </w:r>
          </w:p>
        </w:tc>
        <w:tc>
          <w:tcPr>
            <w:tcW w:w="791" w:type="pct"/>
            <w:noWrap/>
          </w:tcPr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13,25</w:t>
            </w:r>
          </w:p>
        </w:tc>
        <w:tc>
          <w:tcPr>
            <w:tcW w:w="833" w:type="pct"/>
            <w:noWrap/>
          </w:tcPr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12,09</w:t>
            </w:r>
          </w:p>
        </w:tc>
        <w:tc>
          <w:tcPr>
            <w:tcW w:w="873" w:type="pct"/>
          </w:tcPr>
          <w:p w:rsidR="00DA2C6A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8,69</w:t>
            </w:r>
          </w:p>
        </w:tc>
      </w:tr>
      <w:tr w:rsidR="00000000" w:rsidTr="00135A9A">
        <w:trPr>
          <w:trHeight w:val="1800"/>
        </w:trPr>
        <w:tc>
          <w:tcPr>
            <w:tcW w:w="827" w:type="pct"/>
            <w:vMerge w:val="restart"/>
          </w:tcPr>
          <w:p w:rsidR="00DA2C6A" w:rsidRPr="00393A4E" w:rsidRDefault="00DA2C6A" w:rsidP="00135A9A">
            <w:pPr>
              <w:ind w:firstLine="0"/>
              <w:jc w:val="left"/>
              <w:rPr>
                <w:rFonts w:eastAsia="Calibri"/>
              </w:rPr>
            </w:pPr>
            <w:r w:rsidRPr="00393A4E">
              <w:rPr>
                <w:rFonts w:eastAsia="Calibri"/>
              </w:rPr>
              <w:lastRenderedPageBreak/>
              <w:t>1</w:t>
            </w:r>
            <w:r w:rsidR="00AC7285">
              <w:rPr>
                <w:rFonts w:eastAsia="Calibri"/>
              </w:rPr>
              <w:t>-2-</w:t>
            </w:r>
            <w:r w:rsidRPr="00393A4E">
              <w:rPr>
                <w:rFonts w:eastAsia="Calibri"/>
              </w:rPr>
              <w:t>этажные дома с благоустройс</w:t>
            </w:r>
            <w:r w:rsidRPr="00393A4E">
              <w:rPr>
                <w:rFonts w:eastAsia="Calibri"/>
              </w:rPr>
              <w:t>т</w:t>
            </w:r>
            <w:r w:rsidRPr="00393A4E">
              <w:rPr>
                <w:rFonts w:eastAsia="Calibri"/>
              </w:rPr>
              <w:t>вом (деревя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ные, шлакобло</w:t>
            </w:r>
            <w:r w:rsidRPr="00393A4E">
              <w:rPr>
                <w:rFonts w:eastAsia="Calibri"/>
              </w:rPr>
              <w:t>ч</w:t>
            </w:r>
            <w:r w:rsidRPr="00393A4E">
              <w:rPr>
                <w:rFonts w:eastAsia="Calibri"/>
              </w:rPr>
              <w:t>ные, кирпичные зд</w:t>
            </w:r>
            <w:r w:rsidRPr="00393A4E">
              <w:rPr>
                <w:rFonts w:eastAsia="Calibri"/>
              </w:rPr>
              <w:t>а</w:t>
            </w:r>
            <w:r w:rsidRPr="00393A4E">
              <w:rPr>
                <w:rFonts w:eastAsia="Calibri"/>
              </w:rPr>
              <w:t>ния)</w:t>
            </w:r>
          </w:p>
        </w:tc>
        <w:tc>
          <w:tcPr>
            <w:tcW w:w="884" w:type="pct"/>
          </w:tcPr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с централизова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ным холодным в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доснабжением</w:t>
            </w:r>
            <w:r>
              <w:rPr>
                <w:rFonts w:eastAsia="Calibri"/>
              </w:rPr>
              <w:t xml:space="preserve"> и (или)</w:t>
            </w:r>
            <w:r w:rsidRPr="00393A4E">
              <w:rPr>
                <w:rFonts w:eastAsia="Calibri"/>
              </w:rPr>
              <w:t xml:space="preserve"> централиз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ванным горячим водоснабжением либо нагревател</w:t>
            </w:r>
            <w:r w:rsidRPr="00393A4E">
              <w:rPr>
                <w:rFonts w:eastAsia="Calibri"/>
              </w:rPr>
              <w:t>я</w:t>
            </w:r>
            <w:r w:rsidRPr="00393A4E">
              <w:rPr>
                <w:rFonts w:eastAsia="Calibri"/>
              </w:rPr>
              <w:t>ми, централизова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ным отоплением</w:t>
            </w:r>
            <w:r>
              <w:rPr>
                <w:rFonts w:eastAsia="Calibri"/>
              </w:rPr>
              <w:t xml:space="preserve"> и (или) </w:t>
            </w:r>
            <w:r w:rsidRPr="00393A4E">
              <w:rPr>
                <w:rFonts w:eastAsia="Calibri"/>
              </w:rPr>
              <w:t xml:space="preserve">канализацией, </w:t>
            </w:r>
            <w:r>
              <w:rPr>
                <w:rFonts w:eastAsia="Calibri"/>
              </w:rPr>
              <w:t xml:space="preserve">централизованным </w:t>
            </w:r>
            <w:r w:rsidRPr="00393A4E">
              <w:rPr>
                <w:rFonts w:eastAsia="Calibri"/>
              </w:rPr>
              <w:t>газоснабжением)</w:t>
            </w:r>
          </w:p>
        </w:tc>
        <w:tc>
          <w:tcPr>
            <w:tcW w:w="792" w:type="pct"/>
          </w:tcPr>
          <w:p w:rsidR="00DA2C6A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35,19</w:t>
            </w:r>
          </w:p>
        </w:tc>
        <w:tc>
          <w:tcPr>
            <w:tcW w:w="791" w:type="pct"/>
            <w:noWrap/>
          </w:tcPr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14,26</w:t>
            </w:r>
          </w:p>
        </w:tc>
        <w:tc>
          <w:tcPr>
            <w:tcW w:w="833" w:type="pct"/>
            <w:noWrap/>
          </w:tcPr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12,09</w:t>
            </w:r>
          </w:p>
        </w:tc>
        <w:tc>
          <w:tcPr>
            <w:tcW w:w="873" w:type="pct"/>
          </w:tcPr>
          <w:p w:rsidR="00DA2C6A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8,84</w:t>
            </w:r>
          </w:p>
        </w:tc>
      </w:tr>
      <w:tr w:rsidR="00000000" w:rsidTr="00135A9A">
        <w:trPr>
          <w:trHeight w:val="2100"/>
        </w:trPr>
        <w:tc>
          <w:tcPr>
            <w:tcW w:w="827" w:type="pct"/>
            <w:vMerge/>
            <w:vAlign w:val="center"/>
          </w:tcPr>
          <w:p w:rsidR="00DA2C6A" w:rsidRPr="00393A4E" w:rsidRDefault="00DA2C6A" w:rsidP="00FB0072">
            <w:pPr>
              <w:rPr>
                <w:rFonts w:eastAsia="Calibri"/>
              </w:rPr>
            </w:pPr>
          </w:p>
        </w:tc>
        <w:tc>
          <w:tcPr>
            <w:tcW w:w="884" w:type="pct"/>
          </w:tcPr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с централизова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ным холодным в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доснабжением</w:t>
            </w:r>
            <w:r>
              <w:rPr>
                <w:rFonts w:eastAsia="Calibri"/>
              </w:rPr>
              <w:t xml:space="preserve"> и (или)</w:t>
            </w:r>
            <w:r w:rsidRPr="00393A4E">
              <w:rPr>
                <w:rFonts w:eastAsia="Calibri"/>
              </w:rPr>
              <w:t xml:space="preserve"> централиз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ванным горячим водоснабжением, централизованным отоплением</w:t>
            </w:r>
            <w:r>
              <w:rPr>
                <w:rFonts w:eastAsia="Calibri"/>
              </w:rPr>
              <w:t xml:space="preserve"> и (или)</w:t>
            </w:r>
            <w:r w:rsidRPr="00393A4E">
              <w:rPr>
                <w:rFonts w:eastAsia="Calibri"/>
              </w:rPr>
              <w:t xml:space="preserve"> канализацией, </w:t>
            </w:r>
            <w:r>
              <w:rPr>
                <w:rFonts w:eastAsia="Calibri"/>
              </w:rPr>
              <w:t>без централизованного газоснабжения</w:t>
            </w:r>
          </w:p>
        </w:tc>
        <w:tc>
          <w:tcPr>
            <w:tcW w:w="792" w:type="pct"/>
          </w:tcPr>
          <w:p w:rsidR="00DA2C6A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34,41</w:t>
            </w:r>
          </w:p>
        </w:tc>
        <w:tc>
          <w:tcPr>
            <w:tcW w:w="791" w:type="pct"/>
            <w:noWrap/>
          </w:tcPr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13,48</w:t>
            </w:r>
          </w:p>
        </w:tc>
        <w:tc>
          <w:tcPr>
            <w:tcW w:w="833" w:type="pct"/>
            <w:noWrap/>
          </w:tcPr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12,09</w:t>
            </w:r>
          </w:p>
        </w:tc>
        <w:tc>
          <w:tcPr>
            <w:tcW w:w="873" w:type="pct"/>
          </w:tcPr>
          <w:p w:rsidR="00DA2C6A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8,84</w:t>
            </w:r>
          </w:p>
        </w:tc>
      </w:tr>
      <w:tr w:rsidR="00000000" w:rsidTr="00135A9A">
        <w:trPr>
          <w:trHeight w:val="1770"/>
        </w:trPr>
        <w:tc>
          <w:tcPr>
            <w:tcW w:w="827" w:type="pct"/>
            <w:vMerge w:val="restart"/>
          </w:tcPr>
          <w:p w:rsidR="00DA2C6A" w:rsidRPr="00393A4E" w:rsidRDefault="00DA2C6A" w:rsidP="00135A9A">
            <w:pPr>
              <w:ind w:firstLine="0"/>
              <w:jc w:val="left"/>
              <w:rPr>
                <w:rFonts w:eastAsia="Calibri"/>
              </w:rPr>
            </w:pPr>
            <w:r w:rsidRPr="00393A4E">
              <w:rPr>
                <w:rFonts w:eastAsia="Calibri"/>
              </w:rPr>
              <w:lastRenderedPageBreak/>
              <w:t>3</w:t>
            </w:r>
            <w:r w:rsidR="00AC7285">
              <w:rPr>
                <w:rFonts w:eastAsia="Calibri"/>
              </w:rPr>
              <w:t>-5-</w:t>
            </w:r>
            <w:r w:rsidRPr="00393A4E">
              <w:rPr>
                <w:rFonts w:eastAsia="Calibri"/>
              </w:rPr>
              <w:t>этажные дома</w:t>
            </w:r>
            <w:r>
              <w:rPr>
                <w:rFonts w:eastAsia="Calibri"/>
              </w:rPr>
              <w:t xml:space="preserve"> </w:t>
            </w:r>
            <w:r w:rsidRPr="00393A4E">
              <w:rPr>
                <w:rFonts w:eastAsia="Calibri"/>
              </w:rPr>
              <w:t>с благоустройс</w:t>
            </w:r>
            <w:r w:rsidRPr="00393A4E">
              <w:rPr>
                <w:rFonts w:eastAsia="Calibri"/>
              </w:rPr>
              <w:t>т</w:t>
            </w:r>
            <w:r w:rsidRPr="00393A4E">
              <w:rPr>
                <w:rFonts w:eastAsia="Calibri"/>
              </w:rPr>
              <w:t>вом (кирпичные, панельные, дер</w:t>
            </w:r>
            <w:r w:rsidRPr="00393A4E">
              <w:rPr>
                <w:rFonts w:eastAsia="Calibri"/>
              </w:rPr>
              <w:t>е</w:t>
            </w:r>
            <w:r w:rsidRPr="00393A4E">
              <w:rPr>
                <w:rFonts w:eastAsia="Calibri"/>
              </w:rPr>
              <w:t>вянные, шлак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блочные здания)</w:t>
            </w:r>
          </w:p>
        </w:tc>
        <w:tc>
          <w:tcPr>
            <w:tcW w:w="884" w:type="pct"/>
          </w:tcPr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с централизова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ным холодным в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доснабжением, це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трализованным г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рячим водоснабж</w:t>
            </w:r>
            <w:r w:rsidRPr="00393A4E">
              <w:rPr>
                <w:rFonts w:eastAsia="Calibri"/>
              </w:rPr>
              <w:t>е</w:t>
            </w:r>
            <w:r w:rsidRPr="00393A4E">
              <w:rPr>
                <w:rFonts w:eastAsia="Calibri"/>
              </w:rPr>
              <w:t>нием либо нагрев</w:t>
            </w:r>
            <w:r w:rsidRPr="00393A4E">
              <w:rPr>
                <w:rFonts w:eastAsia="Calibri"/>
              </w:rPr>
              <w:t>а</w:t>
            </w:r>
            <w:r w:rsidRPr="00393A4E">
              <w:rPr>
                <w:rFonts w:eastAsia="Calibri"/>
              </w:rPr>
              <w:t>телями, централ</w:t>
            </w:r>
            <w:r w:rsidRPr="00393A4E">
              <w:rPr>
                <w:rFonts w:eastAsia="Calibri"/>
              </w:rPr>
              <w:t>и</w:t>
            </w:r>
            <w:r w:rsidRPr="00393A4E">
              <w:rPr>
                <w:rFonts w:eastAsia="Calibri"/>
              </w:rPr>
              <w:t>зованным отопл</w:t>
            </w:r>
            <w:r w:rsidRPr="00393A4E">
              <w:rPr>
                <w:rFonts w:eastAsia="Calibri"/>
              </w:rPr>
              <w:t>е</w:t>
            </w:r>
            <w:r w:rsidRPr="00393A4E">
              <w:rPr>
                <w:rFonts w:eastAsia="Calibri"/>
              </w:rPr>
              <w:t>нием, канализацией</w:t>
            </w:r>
            <w:r>
              <w:rPr>
                <w:rFonts w:eastAsia="Calibri"/>
              </w:rPr>
              <w:t xml:space="preserve">, централизованным </w:t>
            </w:r>
            <w:r w:rsidRPr="00393A4E">
              <w:rPr>
                <w:rFonts w:eastAsia="Calibri"/>
              </w:rPr>
              <w:t>газоснабжением</w:t>
            </w:r>
          </w:p>
        </w:tc>
        <w:tc>
          <w:tcPr>
            <w:tcW w:w="792" w:type="pct"/>
          </w:tcPr>
          <w:p w:rsidR="00DA2C6A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34,24</w:t>
            </w:r>
          </w:p>
        </w:tc>
        <w:tc>
          <w:tcPr>
            <w:tcW w:w="791" w:type="pct"/>
            <w:noWrap/>
          </w:tcPr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14,01</w:t>
            </w:r>
          </w:p>
        </w:tc>
        <w:tc>
          <w:tcPr>
            <w:tcW w:w="833" w:type="pct"/>
            <w:noWrap/>
          </w:tcPr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11,34</w:t>
            </w:r>
          </w:p>
        </w:tc>
        <w:tc>
          <w:tcPr>
            <w:tcW w:w="873" w:type="pct"/>
          </w:tcPr>
          <w:p w:rsidR="00DA2C6A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8,89</w:t>
            </w:r>
          </w:p>
        </w:tc>
      </w:tr>
      <w:tr w:rsidR="00000000" w:rsidTr="00135A9A">
        <w:trPr>
          <w:trHeight w:val="1845"/>
        </w:trPr>
        <w:tc>
          <w:tcPr>
            <w:tcW w:w="827" w:type="pct"/>
            <w:vMerge/>
          </w:tcPr>
          <w:p w:rsidR="00DA2C6A" w:rsidRPr="00393A4E" w:rsidRDefault="00DA2C6A" w:rsidP="00135A9A">
            <w:pPr>
              <w:jc w:val="left"/>
              <w:rPr>
                <w:rFonts w:eastAsia="Calibri"/>
              </w:rPr>
            </w:pPr>
          </w:p>
        </w:tc>
        <w:tc>
          <w:tcPr>
            <w:tcW w:w="884" w:type="pct"/>
          </w:tcPr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с централизова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ным холодным в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доснабжением, це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трализованным г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рячим водоснабж</w:t>
            </w:r>
            <w:r w:rsidRPr="00393A4E">
              <w:rPr>
                <w:rFonts w:eastAsia="Calibri"/>
              </w:rPr>
              <w:t>е</w:t>
            </w:r>
            <w:r w:rsidRPr="00393A4E">
              <w:rPr>
                <w:rFonts w:eastAsia="Calibri"/>
              </w:rPr>
              <w:t>нием, централиз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ванным отоплен</w:t>
            </w:r>
            <w:r w:rsidRPr="00393A4E">
              <w:rPr>
                <w:rFonts w:eastAsia="Calibri"/>
              </w:rPr>
              <w:t>и</w:t>
            </w:r>
            <w:r w:rsidRPr="00393A4E">
              <w:rPr>
                <w:rFonts w:eastAsia="Calibri"/>
              </w:rPr>
              <w:t xml:space="preserve">ем, канализацией, </w:t>
            </w:r>
            <w:r>
              <w:rPr>
                <w:rFonts w:eastAsia="Calibri"/>
              </w:rPr>
              <w:t>без централизова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ного газоснабжения</w:t>
            </w:r>
          </w:p>
        </w:tc>
        <w:tc>
          <w:tcPr>
            <w:tcW w:w="792" w:type="pct"/>
          </w:tcPr>
          <w:p w:rsidR="00DA2C6A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34,03</w:t>
            </w:r>
          </w:p>
        </w:tc>
        <w:tc>
          <w:tcPr>
            <w:tcW w:w="791" w:type="pct"/>
            <w:noWrap/>
          </w:tcPr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13,80</w:t>
            </w:r>
          </w:p>
        </w:tc>
        <w:tc>
          <w:tcPr>
            <w:tcW w:w="833" w:type="pct"/>
            <w:noWrap/>
          </w:tcPr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11,34</w:t>
            </w:r>
          </w:p>
        </w:tc>
        <w:tc>
          <w:tcPr>
            <w:tcW w:w="873" w:type="pct"/>
          </w:tcPr>
          <w:p w:rsidR="00DA2C6A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8,89</w:t>
            </w:r>
          </w:p>
        </w:tc>
      </w:tr>
      <w:tr w:rsidR="00000000" w:rsidTr="00135A9A">
        <w:trPr>
          <w:trHeight w:val="1055"/>
        </w:trPr>
        <w:tc>
          <w:tcPr>
            <w:tcW w:w="827" w:type="pct"/>
            <w:vMerge w:val="restart"/>
          </w:tcPr>
          <w:p w:rsidR="00DA2C6A" w:rsidRPr="00393A4E" w:rsidRDefault="00DA2C6A" w:rsidP="00135A9A">
            <w:pPr>
              <w:ind w:firstLine="0"/>
              <w:jc w:val="left"/>
              <w:rPr>
                <w:rFonts w:eastAsia="Calibri"/>
              </w:rPr>
            </w:pPr>
            <w:r w:rsidRPr="00393A4E">
              <w:rPr>
                <w:rFonts w:eastAsia="Calibri"/>
              </w:rPr>
              <w:t>3</w:t>
            </w:r>
            <w:r w:rsidR="00AC7285">
              <w:rPr>
                <w:rFonts w:eastAsia="Calibri"/>
              </w:rPr>
              <w:t>-5-</w:t>
            </w:r>
            <w:r w:rsidRPr="00393A4E">
              <w:rPr>
                <w:rFonts w:eastAsia="Calibri"/>
              </w:rPr>
              <w:t>этажные дома</w:t>
            </w:r>
            <w:r>
              <w:rPr>
                <w:rFonts w:eastAsia="Calibri"/>
              </w:rPr>
              <w:t xml:space="preserve"> </w:t>
            </w:r>
            <w:r w:rsidRPr="00393A4E">
              <w:rPr>
                <w:rFonts w:eastAsia="Calibri"/>
              </w:rPr>
              <w:t>с благоустройс</w:t>
            </w:r>
            <w:r w:rsidRPr="00393A4E">
              <w:rPr>
                <w:rFonts w:eastAsia="Calibri"/>
              </w:rPr>
              <w:t>т</w:t>
            </w:r>
            <w:r w:rsidRPr="00393A4E">
              <w:rPr>
                <w:rFonts w:eastAsia="Calibri"/>
              </w:rPr>
              <w:t>вом, оборудова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ные мусоро</w:t>
            </w:r>
            <w:r w:rsidR="00135A9A">
              <w:rPr>
                <w:rFonts w:eastAsia="Calibri"/>
              </w:rPr>
              <w:t>пров</w:t>
            </w:r>
            <w:r w:rsidR="00135A9A">
              <w:rPr>
                <w:rFonts w:eastAsia="Calibri"/>
              </w:rPr>
              <w:t>о</w:t>
            </w:r>
            <w:r w:rsidR="00135A9A">
              <w:rPr>
                <w:rFonts w:eastAsia="Calibri"/>
              </w:rPr>
              <w:t xml:space="preserve">дом </w:t>
            </w:r>
            <w:r w:rsidRPr="00393A4E">
              <w:rPr>
                <w:rFonts w:eastAsia="Calibri"/>
              </w:rPr>
              <w:t>(кирпичные, панельные, дер</w:t>
            </w:r>
            <w:r w:rsidRPr="00393A4E">
              <w:rPr>
                <w:rFonts w:eastAsia="Calibri"/>
              </w:rPr>
              <w:t>е</w:t>
            </w:r>
            <w:r w:rsidRPr="00393A4E">
              <w:rPr>
                <w:rFonts w:eastAsia="Calibri"/>
              </w:rPr>
              <w:t>вянные, шлак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lastRenderedPageBreak/>
              <w:t>блочные здания)</w:t>
            </w:r>
          </w:p>
        </w:tc>
        <w:tc>
          <w:tcPr>
            <w:tcW w:w="884" w:type="pct"/>
          </w:tcPr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lastRenderedPageBreak/>
              <w:t>с централизова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ным холодным в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доснабжением, це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трализованным г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рячим водоснабж</w:t>
            </w:r>
            <w:r w:rsidRPr="00393A4E">
              <w:rPr>
                <w:rFonts w:eastAsia="Calibri"/>
              </w:rPr>
              <w:t>е</w:t>
            </w:r>
            <w:r w:rsidRPr="00393A4E">
              <w:rPr>
                <w:rFonts w:eastAsia="Calibri"/>
              </w:rPr>
              <w:t>нием либо нагрев</w:t>
            </w:r>
            <w:r w:rsidRPr="00393A4E">
              <w:rPr>
                <w:rFonts w:eastAsia="Calibri"/>
              </w:rPr>
              <w:t>а</w:t>
            </w:r>
            <w:r w:rsidRPr="00393A4E">
              <w:rPr>
                <w:rFonts w:eastAsia="Calibri"/>
              </w:rPr>
              <w:t>телями, централ</w:t>
            </w:r>
            <w:r w:rsidRPr="00393A4E">
              <w:rPr>
                <w:rFonts w:eastAsia="Calibri"/>
              </w:rPr>
              <w:t>и</w:t>
            </w:r>
            <w:r w:rsidRPr="00393A4E">
              <w:rPr>
                <w:rFonts w:eastAsia="Calibri"/>
              </w:rPr>
              <w:lastRenderedPageBreak/>
              <w:t>зованным отопл</w:t>
            </w:r>
            <w:r w:rsidRPr="00393A4E">
              <w:rPr>
                <w:rFonts w:eastAsia="Calibri"/>
              </w:rPr>
              <w:t>е</w:t>
            </w:r>
            <w:r w:rsidRPr="00393A4E">
              <w:rPr>
                <w:rFonts w:eastAsia="Calibri"/>
              </w:rPr>
              <w:t>нием, канализацией</w:t>
            </w:r>
            <w:r>
              <w:rPr>
                <w:rFonts w:eastAsia="Calibri"/>
              </w:rPr>
              <w:t>, централизованным</w:t>
            </w:r>
            <w:r w:rsidRPr="00393A4E">
              <w:rPr>
                <w:rFonts w:eastAsia="Calibri"/>
              </w:rPr>
              <w:t xml:space="preserve"> газоснабжением</w:t>
            </w:r>
          </w:p>
        </w:tc>
        <w:tc>
          <w:tcPr>
            <w:tcW w:w="792" w:type="pct"/>
          </w:tcPr>
          <w:p w:rsidR="00DA2C6A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38,02</w:t>
            </w:r>
          </w:p>
        </w:tc>
        <w:tc>
          <w:tcPr>
            <w:tcW w:w="791" w:type="pct"/>
            <w:noWrap/>
          </w:tcPr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18,07</w:t>
            </w:r>
          </w:p>
        </w:tc>
        <w:tc>
          <w:tcPr>
            <w:tcW w:w="833" w:type="pct"/>
            <w:noWrap/>
          </w:tcPr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10,67</w:t>
            </w:r>
          </w:p>
        </w:tc>
        <w:tc>
          <w:tcPr>
            <w:tcW w:w="873" w:type="pct"/>
          </w:tcPr>
          <w:p w:rsidR="00DA2C6A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9,28</w:t>
            </w:r>
          </w:p>
        </w:tc>
      </w:tr>
      <w:tr w:rsidR="00000000" w:rsidTr="00135A9A">
        <w:trPr>
          <w:trHeight w:val="2100"/>
        </w:trPr>
        <w:tc>
          <w:tcPr>
            <w:tcW w:w="827" w:type="pct"/>
            <w:vMerge/>
            <w:vAlign w:val="center"/>
          </w:tcPr>
          <w:p w:rsidR="00DA2C6A" w:rsidRPr="00393A4E" w:rsidRDefault="00DA2C6A" w:rsidP="00FB0072">
            <w:pPr>
              <w:rPr>
                <w:rFonts w:eastAsia="Calibri"/>
              </w:rPr>
            </w:pPr>
          </w:p>
        </w:tc>
        <w:tc>
          <w:tcPr>
            <w:tcW w:w="884" w:type="pct"/>
          </w:tcPr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с централизова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ным холодным в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доснабжением, це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трализованным г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рячим водоснабж</w:t>
            </w:r>
            <w:r w:rsidRPr="00393A4E">
              <w:rPr>
                <w:rFonts w:eastAsia="Calibri"/>
              </w:rPr>
              <w:t>е</w:t>
            </w:r>
            <w:r w:rsidRPr="00393A4E">
              <w:rPr>
                <w:rFonts w:eastAsia="Calibri"/>
              </w:rPr>
              <w:t>нием либо нагрев</w:t>
            </w:r>
            <w:r w:rsidRPr="00393A4E">
              <w:rPr>
                <w:rFonts w:eastAsia="Calibri"/>
              </w:rPr>
              <w:t>а</w:t>
            </w:r>
            <w:r w:rsidRPr="00393A4E">
              <w:rPr>
                <w:rFonts w:eastAsia="Calibri"/>
              </w:rPr>
              <w:t>телями, централ</w:t>
            </w:r>
            <w:r w:rsidRPr="00393A4E">
              <w:rPr>
                <w:rFonts w:eastAsia="Calibri"/>
              </w:rPr>
              <w:t>и</w:t>
            </w:r>
            <w:r w:rsidRPr="00393A4E">
              <w:rPr>
                <w:rFonts w:eastAsia="Calibri"/>
              </w:rPr>
              <w:t>зованным отопл</w:t>
            </w:r>
            <w:r w:rsidRPr="00393A4E">
              <w:rPr>
                <w:rFonts w:eastAsia="Calibri"/>
              </w:rPr>
              <w:t>е</w:t>
            </w:r>
            <w:r w:rsidRPr="00393A4E">
              <w:rPr>
                <w:rFonts w:eastAsia="Calibri"/>
              </w:rPr>
              <w:t xml:space="preserve">нием, канализацией, </w:t>
            </w:r>
            <w:r>
              <w:rPr>
                <w:rFonts w:eastAsia="Calibri"/>
              </w:rPr>
              <w:t>без централизова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ного газоснабжения</w:t>
            </w:r>
          </w:p>
        </w:tc>
        <w:tc>
          <w:tcPr>
            <w:tcW w:w="792" w:type="pct"/>
          </w:tcPr>
          <w:p w:rsidR="00DA2C6A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37,85</w:t>
            </w:r>
          </w:p>
        </w:tc>
        <w:tc>
          <w:tcPr>
            <w:tcW w:w="791" w:type="pct"/>
            <w:noWrap/>
          </w:tcPr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17,90</w:t>
            </w:r>
          </w:p>
        </w:tc>
        <w:tc>
          <w:tcPr>
            <w:tcW w:w="833" w:type="pct"/>
            <w:noWrap/>
          </w:tcPr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10,67</w:t>
            </w:r>
          </w:p>
        </w:tc>
        <w:tc>
          <w:tcPr>
            <w:tcW w:w="873" w:type="pct"/>
          </w:tcPr>
          <w:p w:rsidR="00DA2C6A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9,28</w:t>
            </w:r>
          </w:p>
        </w:tc>
      </w:tr>
      <w:tr w:rsidR="00000000" w:rsidTr="00135A9A">
        <w:trPr>
          <w:trHeight w:val="1872"/>
        </w:trPr>
        <w:tc>
          <w:tcPr>
            <w:tcW w:w="827" w:type="pct"/>
            <w:vMerge w:val="restart"/>
          </w:tcPr>
          <w:p w:rsidR="00DA2C6A" w:rsidRPr="00393A4E" w:rsidRDefault="00AC7285" w:rsidP="00135A9A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6-11-</w:t>
            </w:r>
            <w:r w:rsidR="00DA2C6A" w:rsidRPr="00393A4E">
              <w:rPr>
                <w:rFonts w:eastAsia="Calibri"/>
              </w:rPr>
              <w:t>этажные д</w:t>
            </w:r>
            <w:r w:rsidR="00DA2C6A" w:rsidRPr="00393A4E">
              <w:rPr>
                <w:rFonts w:eastAsia="Calibri"/>
              </w:rPr>
              <w:t>о</w:t>
            </w:r>
            <w:r w:rsidR="00DA2C6A" w:rsidRPr="00393A4E">
              <w:rPr>
                <w:rFonts w:eastAsia="Calibri"/>
              </w:rPr>
              <w:t>ма с благоустро</w:t>
            </w:r>
            <w:r w:rsidR="00DA2C6A" w:rsidRPr="00393A4E">
              <w:rPr>
                <w:rFonts w:eastAsia="Calibri"/>
              </w:rPr>
              <w:t>й</w:t>
            </w:r>
            <w:r w:rsidR="00DA2C6A" w:rsidRPr="00393A4E">
              <w:rPr>
                <w:rFonts w:eastAsia="Calibri"/>
              </w:rPr>
              <w:t>ством, оборуд</w:t>
            </w:r>
            <w:r w:rsidR="00DA2C6A" w:rsidRPr="00393A4E">
              <w:rPr>
                <w:rFonts w:eastAsia="Calibri"/>
              </w:rPr>
              <w:t>о</w:t>
            </w:r>
            <w:r w:rsidR="00DA2C6A" w:rsidRPr="00393A4E">
              <w:rPr>
                <w:rFonts w:eastAsia="Calibri"/>
              </w:rPr>
              <w:t>ванные мусор</w:t>
            </w:r>
            <w:r w:rsidR="00DA2C6A" w:rsidRPr="00393A4E">
              <w:rPr>
                <w:rFonts w:eastAsia="Calibri"/>
              </w:rPr>
              <w:t>о</w:t>
            </w:r>
            <w:r w:rsidR="00DA2C6A" w:rsidRPr="00393A4E">
              <w:rPr>
                <w:rFonts w:eastAsia="Calibri"/>
              </w:rPr>
              <w:t>проводом и (или) лифтом, и (или) системами пож</w:t>
            </w:r>
            <w:r w:rsidR="00DA2C6A" w:rsidRPr="00393A4E">
              <w:rPr>
                <w:rFonts w:eastAsia="Calibri"/>
              </w:rPr>
              <w:t>а</w:t>
            </w:r>
            <w:r w:rsidR="00DA2C6A" w:rsidRPr="00393A4E">
              <w:rPr>
                <w:rFonts w:eastAsia="Calibri"/>
              </w:rPr>
              <w:t>ротушения и д</w:t>
            </w:r>
            <w:r w:rsidR="00DA2C6A" w:rsidRPr="00393A4E">
              <w:rPr>
                <w:rFonts w:eastAsia="Calibri"/>
              </w:rPr>
              <w:t>ы</w:t>
            </w:r>
            <w:r w:rsidR="00DA2C6A" w:rsidRPr="00393A4E">
              <w:rPr>
                <w:rFonts w:eastAsia="Calibri"/>
              </w:rPr>
              <w:t>моудаления (ки</w:t>
            </w:r>
            <w:r w:rsidR="00DA2C6A" w:rsidRPr="00393A4E">
              <w:rPr>
                <w:rFonts w:eastAsia="Calibri"/>
              </w:rPr>
              <w:t>р</w:t>
            </w:r>
            <w:r w:rsidR="00DA2C6A" w:rsidRPr="00393A4E">
              <w:rPr>
                <w:rFonts w:eastAsia="Calibri"/>
              </w:rPr>
              <w:t>пичные, панел</w:t>
            </w:r>
            <w:r w:rsidR="00DA2C6A" w:rsidRPr="00393A4E">
              <w:rPr>
                <w:rFonts w:eastAsia="Calibri"/>
              </w:rPr>
              <w:t>ь</w:t>
            </w:r>
            <w:r w:rsidR="00DA2C6A" w:rsidRPr="00393A4E">
              <w:rPr>
                <w:rFonts w:eastAsia="Calibri"/>
              </w:rPr>
              <w:t xml:space="preserve">ные, монолитные </w:t>
            </w:r>
            <w:r w:rsidR="00DA2C6A" w:rsidRPr="00393A4E">
              <w:rPr>
                <w:rFonts w:eastAsia="Calibri"/>
              </w:rPr>
              <w:lastRenderedPageBreak/>
              <w:t>здания)</w:t>
            </w:r>
          </w:p>
        </w:tc>
        <w:tc>
          <w:tcPr>
            <w:tcW w:w="884" w:type="pct"/>
          </w:tcPr>
          <w:p w:rsidR="00DA2C6A" w:rsidRDefault="00DA2C6A" w:rsidP="00135A9A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lastRenderedPageBreak/>
              <w:t>с централизова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ным холодным в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доснабжением, це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трализованным г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рячим водоснабж</w:t>
            </w:r>
            <w:r w:rsidRPr="00393A4E">
              <w:rPr>
                <w:rFonts w:eastAsia="Calibri"/>
              </w:rPr>
              <w:t>е</w:t>
            </w:r>
            <w:r w:rsidRPr="00393A4E">
              <w:rPr>
                <w:rFonts w:eastAsia="Calibri"/>
              </w:rPr>
              <w:t>нием, централиз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>ванным отоплен</w:t>
            </w:r>
            <w:r w:rsidRPr="00393A4E">
              <w:rPr>
                <w:rFonts w:eastAsia="Calibri"/>
              </w:rPr>
              <w:t>и</w:t>
            </w:r>
            <w:r w:rsidRPr="00393A4E">
              <w:rPr>
                <w:rFonts w:eastAsia="Calibri"/>
              </w:rPr>
              <w:t xml:space="preserve">ем, канализацией, </w:t>
            </w:r>
            <w:r>
              <w:rPr>
                <w:rFonts w:eastAsia="Calibri"/>
              </w:rPr>
              <w:t xml:space="preserve">централизованным </w:t>
            </w:r>
            <w:r w:rsidRPr="00393A4E">
              <w:rPr>
                <w:rFonts w:eastAsia="Calibri"/>
              </w:rPr>
              <w:t>газоснабжением</w:t>
            </w:r>
          </w:p>
          <w:p w:rsidR="00DA2C6A" w:rsidRPr="00393A4E" w:rsidRDefault="00DA2C6A" w:rsidP="00135A9A">
            <w:pPr>
              <w:jc w:val="center"/>
              <w:rPr>
                <w:rFonts w:eastAsia="Calibri"/>
              </w:rPr>
            </w:pPr>
          </w:p>
        </w:tc>
        <w:tc>
          <w:tcPr>
            <w:tcW w:w="792" w:type="pct"/>
          </w:tcPr>
          <w:p w:rsidR="00DA2C6A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41,34</w:t>
            </w:r>
          </w:p>
        </w:tc>
        <w:tc>
          <w:tcPr>
            <w:tcW w:w="791" w:type="pct"/>
            <w:noWrap/>
          </w:tcPr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22,41</w:t>
            </w:r>
          </w:p>
        </w:tc>
        <w:tc>
          <w:tcPr>
            <w:tcW w:w="833" w:type="pct"/>
            <w:noWrap/>
          </w:tcPr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9,06</w:t>
            </w:r>
          </w:p>
        </w:tc>
        <w:tc>
          <w:tcPr>
            <w:tcW w:w="873" w:type="pct"/>
          </w:tcPr>
          <w:p w:rsidR="00DA2C6A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9,87</w:t>
            </w:r>
          </w:p>
        </w:tc>
      </w:tr>
      <w:tr w:rsidR="00000000" w:rsidTr="00135A9A">
        <w:trPr>
          <w:trHeight w:val="2063"/>
        </w:trPr>
        <w:tc>
          <w:tcPr>
            <w:tcW w:w="827" w:type="pct"/>
            <w:vMerge/>
            <w:vAlign w:val="center"/>
          </w:tcPr>
          <w:p w:rsidR="00DA2C6A" w:rsidRPr="00393A4E" w:rsidRDefault="00DA2C6A" w:rsidP="00FB0072">
            <w:pPr>
              <w:rPr>
                <w:rFonts w:eastAsia="Calibri"/>
              </w:rPr>
            </w:pPr>
          </w:p>
        </w:tc>
        <w:tc>
          <w:tcPr>
            <w:tcW w:w="884" w:type="pct"/>
          </w:tcPr>
          <w:p w:rsidR="007F1FA0" w:rsidRDefault="00DA2C6A" w:rsidP="00135A9A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с централизова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ным холодным в</w:t>
            </w:r>
            <w:r w:rsidRPr="00393A4E">
              <w:rPr>
                <w:rFonts w:eastAsia="Calibri"/>
              </w:rPr>
              <w:t>о</w:t>
            </w:r>
            <w:r w:rsidRPr="00393A4E">
              <w:rPr>
                <w:rFonts w:eastAsia="Calibri"/>
              </w:rPr>
              <w:t xml:space="preserve">доснабжением, </w:t>
            </w:r>
          </w:p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 w:rsidRPr="00393A4E">
              <w:rPr>
                <w:rFonts w:eastAsia="Calibri"/>
              </w:rPr>
              <w:t>це</w:t>
            </w:r>
            <w:r w:rsidRPr="00393A4E">
              <w:rPr>
                <w:rFonts w:eastAsia="Calibri"/>
              </w:rPr>
              <w:t>н</w:t>
            </w:r>
            <w:r w:rsidRPr="00393A4E">
              <w:rPr>
                <w:rFonts w:eastAsia="Calibri"/>
              </w:rPr>
              <w:t>трализованным горячим водосна</w:t>
            </w:r>
            <w:r w:rsidRPr="00393A4E">
              <w:rPr>
                <w:rFonts w:eastAsia="Calibri"/>
              </w:rPr>
              <w:t>б</w:t>
            </w:r>
            <w:r w:rsidRPr="00393A4E">
              <w:rPr>
                <w:rFonts w:eastAsia="Calibri"/>
              </w:rPr>
              <w:t>жением, централ</w:t>
            </w:r>
            <w:r w:rsidRPr="00393A4E">
              <w:rPr>
                <w:rFonts w:eastAsia="Calibri"/>
              </w:rPr>
              <w:t>и</w:t>
            </w:r>
            <w:r w:rsidRPr="00393A4E">
              <w:rPr>
                <w:rFonts w:eastAsia="Calibri"/>
              </w:rPr>
              <w:t>зованным отопл</w:t>
            </w:r>
            <w:r w:rsidRPr="00393A4E">
              <w:rPr>
                <w:rFonts w:eastAsia="Calibri"/>
              </w:rPr>
              <w:t>е</w:t>
            </w:r>
            <w:r w:rsidRPr="00393A4E">
              <w:rPr>
                <w:rFonts w:eastAsia="Calibri"/>
              </w:rPr>
              <w:t xml:space="preserve">нием, канализацией, </w:t>
            </w:r>
            <w:r>
              <w:rPr>
                <w:rFonts w:eastAsia="Calibri"/>
              </w:rPr>
              <w:t>без централизова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ного газоснабжения</w:t>
            </w:r>
          </w:p>
        </w:tc>
        <w:tc>
          <w:tcPr>
            <w:tcW w:w="792" w:type="pct"/>
          </w:tcPr>
          <w:p w:rsidR="00DA2C6A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41,18</w:t>
            </w:r>
          </w:p>
        </w:tc>
        <w:tc>
          <w:tcPr>
            <w:tcW w:w="791" w:type="pct"/>
            <w:noWrap/>
          </w:tcPr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22,25</w:t>
            </w:r>
          </w:p>
        </w:tc>
        <w:tc>
          <w:tcPr>
            <w:tcW w:w="833" w:type="pct"/>
            <w:noWrap/>
          </w:tcPr>
          <w:p w:rsidR="00DA2C6A" w:rsidRPr="00393A4E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9,06</w:t>
            </w:r>
          </w:p>
        </w:tc>
        <w:tc>
          <w:tcPr>
            <w:tcW w:w="873" w:type="pct"/>
          </w:tcPr>
          <w:p w:rsidR="00DA2C6A" w:rsidRDefault="00DA2C6A" w:rsidP="00135A9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9,87</w:t>
            </w:r>
          </w:p>
        </w:tc>
      </w:tr>
    </w:tbl>
    <w:p w:rsidR="00DA2C6A" w:rsidRDefault="00DA2C6A" w:rsidP="00DA2C6A"/>
    <w:p w:rsidR="00DA2C6A" w:rsidRPr="00A44C12" w:rsidRDefault="00DA2C6A" w:rsidP="00AD3C74">
      <w:pPr>
        <w:ind w:firstLine="709"/>
        <w:rPr>
          <w:sz w:val="24"/>
        </w:rPr>
      </w:pPr>
      <w:r w:rsidRPr="00A44C12">
        <w:rPr>
          <w:sz w:val="24"/>
        </w:rPr>
        <w:t>Примечание:</w:t>
      </w:r>
    </w:p>
    <w:p w:rsidR="00C80448" w:rsidRDefault="00CF200E" w:rsidP="00AD3C74">
      <w:pPr>
        <w:ind w:firstLine="709"/>
      </w:pPr>
      <w:r>
        <w:rPr>
          <w:sz w:val="24"/>
        </w:rPr>
        <w:t>п</w:t>
      </w:r>
      <w:r w:rsidR="00DA2C6A" w:rsidRPr="00A44C12">
        <w:rPr>
          <w:sz w:val="24"/>
        </w:rPr>
        <w:t>ри проведени</w:t>
      </w:r>
      <w:r w:rsidR="00DA2C6A">
        <w:rPr>
          <w:sz w:val="24"/>
        </w:rPr>
        <w:t>и</w:t>
      </w:r>
      <w:r w:rsidR="007F1FA0">
        <w:rPr>
          <w:sz w:val="24"/>
        </w:rPr>
        <w:t xml:space="preserve"> в случаях, </w:t>
      </w:r>
      <w:r w:rsidR="00DA2C6A" w:rsidRPr="00A44C12">
        <w:rPr>
          <w:sz w:val="24"/>
        </w:rPr>
        <w:t>предусмотренных действующим законодательством, работ по техническому диагностированию внутридом</w:t>
      </w:r>
      <w:r w:rsidR="00DA2C6A" w:rsidRPr="00A44C12">
        <w:rPr>
          <w:sz w:val="24"/>
        </w:rPr>
        <w:t>о</w:t>
      </w:r>
      <w:r w:rsidR="00DA2C6A" w:rsidRPr="00A44C12">
        <w:rPr>
          <w:sz w:val="24"/>
        </w:rPr>
        <w:t>вог</w:t>
      </w:r>
      <w:r w:rsidR="00AD3C74">
        <w:rPr>
          <w:sz w:val="24"/>
        </w:rPr>
        <w:t>о газового оборудования (далее –</w:t>
      </w:r>
      <w:r w:rsidR="007F1FA0">
        <w:rPr>
          <w:sz w:val="24"/>
        </w:rPr>
        <w:t xml:space="preserve"> диагностирование ВДГО)</w:t>
      </w:r>
      <w:r w:rsidR="00DA2C6A" w:rsidRPr="00A44C12">
        <w:rPr>
          <w:sz w:val="24"/>
        </w:rPr>
        <w:t xml:space="preserve"> в состав затрат при определении размера платы за содержание жилого помещ</w:t>
      </w:r>
      <w:r w:rsidR="00DA2C6A" w:rsidRPr="00A44C12">
        <w:rPr>
          <w:sz w:val="24"/>
        </w:rPr>
        <w:t>е</w:t>
      </w:r>
      <w:r w:rsidR="00DA2C6A" w:rsidRPr="00A44C12">
        <w:rPr>
          <w:sz w:val="24"/>
        </w:rPr>
        <w:t xml:space="preserve">ния дополнительно включается плата за диагностирование ВДГО в размере, рассчитанном исходя из стоимости работ (услуг) по договору </w:t>
      </w:r>
      <w:r>
        <w:rPr>
          <w:sz w:val="24"/>
        </w:rPr>
        <w:br/>
      </w:r>
      <w:r w:rsidR="00DA2C6A" w:rsidRPr="00A44C12">
        <w:rPr>
          <w:sz w:val="24"/>
        </w:rPr>
        <w:t xml:space="preserve">о техническом диагностировании, заключенному со специализированной организацией или иной организацией, которые соответствуют </w:t>
      </w:r>
      <w:r>
        <w:rPr>
          <w:sz w:val="24"/>
        </w:rPr>
        <w:br/>
      </w:r>
      <w:r w:rsidR="00DA2C6A" w:rsidRPr="00A44C12">
        <w:rPr>
          <w:sz w:val="24"/>
        </w:rPr>
        <w:t>требов</w:t>
      </w:r>
      <w:r w:rsidR="00DA2C6A" w:rsidRPr="00A44C12">
        <w:rPr>
          <w:sz w:val="24"/>
        </w:rPr>
        <w:t>а</w:t>
      </w:r>
      <w:r w:rsidR="00DA2C6A" w:rsidRPr="00A44C12">
        <w:rPr>
          <w:sz w:val="24"/>
        </w:rPr>
        <w:t>ния д</w:t>
      </w:r>
      <w:r w:rsidR="007F1FA0">
        <w:rPr>
          <w:sz w:val="24"/>
        </w:rPr>
        <w:t>ействующего законодательства, и</w:t>
      </w:r>
      <w:r w:rsidR="00DA2C6A" w:rsidRPr="00A44C12">
        <w:rPr>
          <w:sz w:val="24"/>
        </w:rPr>
        <w:t xml:space="preserve"> исходя из занимаемо</w:t>
      </w:r>
      <w:r>
        <w:rPr>
          <w:sz w:val="24"/>
        </w:rPr>
        <w:t>й жилой площади жилого помещения.</w:t>
      </w:r>
    </w:p>
    <w:sectPr w:rsidR="00C80448" w:rsidSect="00AD3C74">
      <w:headerReference w:type="even" r:id="rId17"/>
      <w:pgSz w:w="16840" w:h="11907" w:orient="landscape" w:code="9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515" w:rsidRDefault="00126515">
      <w:r>
        <w:separator/>
      </w:r>
    </w:p>
    <w:p w:rsidR="00126515" w:rsidRDefault="00126515"/>
    <w:p w:rsidR="00126515" w:rsidRDefault="00126515"/>
    <w:p w:rsidR="00126515" w:rsidRDefault="00126515" w:rsidP="00AD3C74"/>
    <w:p w:rsidR="00126515" w:rsidRDefault="00126515" w:rsidP="00AD3C74"/>
    <w:p w:rsidR="00126515" w:rsidRDefault="00126515" w:rsidP="00AD3C74"/>
    <w:p w:rsidR="00126515" w:rsidRDefault="00126515" w:rsidP="00135A9A"/>
    <w:p w:rsidR="00126515" w:rsidRDefault="00126515" w:rsidP="00135A9A"/>
    <w:p w:rsidR="00126515" w:rsidRDefault="00126515" w:rsidP="00135A9A"/>
    <w:p w:rsidR="00126515" w:rsidRDefault="00126515" w:rsidP="00135A9A"/>
    <w:p w:rsidR="00126515" w:rsidRDefault="00126515" w:rsidP="00135A9A"/>
    <w:p w:rsidR="00126515" w:rsidRDefault="00126515" w:rsidP="00135A9A"/>
  </w:endnote>
  <w:endnote w:type="continuationSeparator" w:id="1">
    <w:p w:rsidR="00126515" w:rsidRDefault="00126515">
      <w:r>
        <w:continuationSeparator/>
      </w:r>
    </w:p>
    <w:p w:rsidR="00126515" w:rsidRDefault="00126515"/>
    <w:p w:rsidR="00126515" w:rsidRDefault="00126515"/>
    <w:p w:rsidR="00126515" w:rsidRDefault="00126515" w:rsidP="00AD3C74"/>
    <w:p w:rsidR="00126515" w:rsidRDefault="00126515" w:rsidP="00AD3C74"/>
    <w:p w:rsidR="00126515" w:rsidRDefault="00126515" w:rsidP="00AD3C74"/>
    <w:p w:rsidR="00126515" w:rsidRDefault="00126515" w:rsidP="00135A9A"/>
    <w:p w:rsidR="00126515" w:rsidRDefault="00126515" w:rsidP="00135A9A"/>
    <w:p w:rsidR="00126515" w:rsidRDefault="00126515" w:rsidP="00135A9A"/>
    <w:p w:rsidR="00126515" w:rsidRDefault="00126515" w:rsidP="00135A9A"/>
    <w:p w:rsidR="00126515" w:rsidRDefault="00126515" w:rsidP="00135A9A"/>
    <w:p w:rsidR="00126515" w:rsidRDefault="00126515" w:rsidP="00135A9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3E" w:rsidRPr="00AD3C74" w:rsidRDefault="003F193E" w:rsidP="00AD3C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515" w:rsidRDefault="00126515">
      <w:r>
        <w:separator/>
      </w:r>
    </w:p>
    <w:p w:rsidR="00126515" w:rsidRDefault="00126515"/>
    <w:p w:rsidR="00126515" w:rsidRDefault="00126515"/>
    <w:p w:rsidR="00126515" w:rsidRDefault="00126515" w:rsidP="00AD3C74"/>
    <w:p w:rsidR="00126515" w:rsidRDefault="00126515" w:rsidP="00AD3C74"/>
    <w:p w:rsidR="00126515" w:rsidRDefault="00126515" w:rsidP="00AD3C74"/>
    <w:p w:rsidR="00126515" w:rsidRDefault="00126515" w:rsidP="00135A9A"/>
    <w:p w:rsidR="00126515" w:rsidRDefault="00126515" w:rsidP="00135A9A"/>
    <w:p w:rsidR="00126515" w:rsidRDefault="00126515" w:rsidP="00135A9A"/>
    <w:p w:rsidR="00126515" w:rsidRDefault="00126515" w:rsidP="00135A9A"/>
    <w:p w:rsidR="00126515" w:rsidRDefault="00126515" w:rsidP="00135A9A"/>
    <w:p w:rsidR="00126515" w:rsidRDefault="00126515" w:rsidP="00135A9A"/>
  </w:footnote>
  <w:footnote w:type="continuationSeparator" w:id="1">
    <w:p w:rsidR="00126515" w:rsidRDefault="00126515">
      <w:r>
        <w:continuationSeparator/>
      </w:r>
    </w:p>
    <w:p w:rsidR="00126515" w:rsidRDefault="00126515"/>
    <w:p w:rsidR="00126515" w:rsidRDefault="00126515"/>
    <w:p w:rsidR="00126515" w:rsidRDefault="00126515" w:rsidP="00AD3C74"/>
    <w:p w:rsidR="00126515" w:rsidRDefault="00126515" w:rsidP="00AD3C74"/>
    <w:p w:rsidR="00126515" w:rsidRDefault="00126515" w:rsidP="00AD3C74"/>
    <w:p w:rsidR="00126515" w:rsidRDefault="00126515" w:rsidP="00135A9A"/>
    <w:p w:rsidR="00126515" w:rsidRDefault="00126515" w:rsidP="00135A9A"/>
    <w:p w:rsidR="00126515" w:rsidRDefault="00126515" w:rsidP="00135A9A"/>
    <w:p w:rsidR="00126515" w:rsidRDefault="00126515" w:rsidP="00135A9A"/>
    <w:p w:rsidR="00126515" w:rsidRDefault="00126515" w:rsidP="00135A9A"/>
    <w:p w:rsidR="00126515" w:rsidRDefault="00126515" w:rsidP="00135A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D3" w:rsidRDefault="00F207D3" w:rsidP="001A79FF"/>
  <w:p w:rsidR="00F207D3" w:rsidRDefault="00F207D3" w:rsidP="001A79FF"/>
  <w:p w:rsidR="00F207D3" w:rsidRDefault="00F207D3" w:rsidP="001A79FF"/>
  <w:p w:rsidR="00F207D3" w:rsidRDefault="00F207D3" w:rsidP="001A79FF"/>
  <w:p w:rsidR="00F207D3" w:rsidRDefault="00F207D3" w:rsidP="001A79FF"/>
  <w:p w:rsidR="00F207D3" w:rsidRDefault="00F207D3" w:rsidP="001A79FF"/>
  <w:p w:rsidR="00F207D3" w:rsidRDefault="00F207D3" w:rsidP="001A79FF"/>
  <w:p w:rsidR="00F207D3" w:rsidRDefault="00F207D3" w:rsidP="001A79FF"/>
  <w:p w:rsidR="00F207D3" w:rsidRDefault="00F207D3" w:rsidP="001A79FF"/>
  <w:p w:rsidR="00F207D3" w:rsidRDefault="00F207D3" w:rsidP="001A79FF"/>
  <w:p w:rsidR="00F207D3" w:rsidRDefault="00F207D3" w:rsidP="001A79FF"/>
  <w:p w:rsidR="00F207D3" w:rsidRDefault="00F207D3" w:rsidP="001A79FF"/>
  <w:p w:rsidR="00F207D3" w:rsidRDefault="00F207D3" w:rsidP="001A79FF"/>
  <w:p w:rsidR="00F207D3" w:rsidRDefault="00F207D3" w:rsidP="001A79FF"/>
  <w:p w:rsidR="00F207D3" w:rsidRDefault="00F207D3" w:rsidP="001A79FF"/>
  <w:p w:rsidR="00F207D3" w:rsidRDefault="00F207D3" w:rsidP="001A79F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D3" w:rsidRPr="00805335" w:rsidRDefault="00F207D3" w:rsidP="001A79FF">
    <w:pPr>
      <w:pStyle w:val="a3"/>
      <w:rPr>
        <w:sz w:val="28"/>
        <w:szCs w:val="28"/>
      </w:rPr>
    </w:pPr>
    <w:r w:rsidRPr="00805335">
      <w:rPr>
        <w:sz w:val="28"/>
        <w:szCs w:val="28"/>
      </w:rPr>
      <w:fldChar w:fldCharType="begin"/>
    </w:r>
    <w:r w:rsidRPr="00805335">
      <w:rPr>
        <w:sz w:val="28"/>
        <w:szCs w:val="28"/>
      </w:rPr>
      <w:instrText xml:space="preserve"> PAGE </w:instrText>
    </w:r>
    <w:r w:rsidRPr="00805335">
      <w:rPr>
        <w:sz w:val="28"/>
        <w:szCs w:val="28"/>
      </w:rPr>
      <w:fldChar w:fldCharType="separate"/>
    </w:r>
    <w:r w:rsidR="00B17F35">
      <w:rPr>
        <w:noProof/>
        <w:sz w:val="28"/>
        <w:szCs w:val="28"/>
      </w:rPr>
      <w:t>2</w:t>
    </w:r>
    <w:r w:rsidRPr="00805335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3E" w:rsidRPr="00AD3C74" w:rsidRDefault="003F193E">
    <w:pPr>
      <w:pStyle w:val="a3"/>
      <w:rPr>
        <w:sz w:val="28"/>
        <w:szCs w:val="28"/>
      </w:rPr>
    </w:pPr>
    <w:r w:rsidRPr="00AD3C74">
      <w:rPr>
        <w:sz w:val="28"/>
        <w:szCs w:val="28"/>
      </w:rPr>
      <w:fldChar w:fldCharType="begin"/>
    </w:r>
    <w:r w:rsidRPr="00AD3C74">
      <w:rPr>
        <w:sz w:val="28"/>
        <w:szCs w:val="28"/>
      </w:rPr>
      <w:instrText xml:space="preserve"> PAGE </w:instrText>
    </w:r>
    <w:r w:rsidRPr="00AD3C74">
      <w:rPr>
        <w:sz w:val="28"/>
        <w:szCs w:val="28"/>
      </w:rPr>
      <w:fldChar w:fldCharType="separate"/>
    </w:r>
    <w:r w:rsidR="00B17F35">
      <w:rPr>
        <w:noProof/>
        <w:sz w:val="28"/>
        <w:szCs w:val="28"/>
      </w:rPr>
      <w:t>5</w:t>
    </w:r>
    <w:r w:rsidRPr="00AD3C74">
      <w:rPr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72" w:rsidRDefault="00FB0072" w:rsidP="00FB0072"/>
  <w:p w:rsidR="00FB0072" w:rsidRDefault="00FB0072" w:rsidP="00FB0072"/>
  <w:p w:rsidR="00FB0072" w:rsidRDefault="00FB0072" w:rsidP="00FB0072"/>
  <w:p w:rsidR="00FB0072" w:rsidRDefault="00FB0072" w:rsidP="00FB0072"/>
  <w:p w:rsidR="00FB0072" w:rsidRDefault="00FB0072" w:rsidP="00FB0072"/>
  <w:p w:rsidR="00FB0072" w:rsidRDefault="00FB0072" w:rsidP="00FB0072"/>
  <w:p w:rsidR="00FB0072" w:rsidRDefault="00FB0072" w:rsidP="00FB0072"/>
  <w:p w:rsidR="00FB0072" w:rsidRDefault="00FB0072" w:rsidP="00FB0072"/>
  <w:p w:rsidR="00FB0072" w:rsidRDefault="00FB0072" w:rsidP="00FB0072"/>
  <w:p w:rsidR="00FB0072" w:rsidRDefault="00FB0072" w:rsidP="00FB0072"/>
  <w:p w:rsidR="00FB0072" w:rsidRDefault="00FB0072" w:rsidP="00FB0072"/>
  <w:p w:rsidR="00FB0072" w:rsidRDefault="00FB0072" w:rsidP="00FB0072"/>
  <w:p w:rsidR="00FB0072" w:rsidRDefault="00FB0072" w:rsidP="00FB0072"/>
  <w:p w:rsidR="00FB0072" w:rsidRDefault="00FB0072" w:rsidP="00FB0072"/>
  <w:p w:rsidR="00FB0072" w:rsidRDefault="00FB0072" w:rsidP="00FB0072"/>
  <w:p w:rsidR="00FB0072" w:rsidRDefault="00FB0072" w:rsidP="00FB007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126515"/>
    <w:rsid w:val="00135A9A"/>
    <w:rsid w:val="00137AF5"/>
    <w:rsid w:val="001669BE"/>
    <w:rsid w:val="001A79FF"/>
    <w:rsid w:val="002265A6"/>
    <w:rsid w:val="00266A92"/>
    <w:rsid w:val="002C244C"/>
    <w:rsid w:val="002C38FE"/>
    <w:rsid w:val="002E0E76"/>
    <w:rsid w:val="002E71C2"/>
    <w:rsid w:val="00372C5E"/>
    <w:rsid w:val="00393A4E"/>
    <w:rsid w:val="003A3FCC"/>
    <w:rsid w:val="003E3EE4"/>
    <w:rsid w:val="003F193E"/>
    <w:rsid w:val="00443F86"/>
    <w:rsid w:val="004707C9"/>
    <w:rsid w:val="00511F2A"/>
    <w:rsid w:val="00546BD6"/>
    <w:rsid w:val="00556598"/>
    <w:rsid w:val="005A78CE"/>
    <w:rsid w:val="005C16E0"/>
    <w:rsid w:val="005E6ACA"/>
    <w:rsid w:val="006C57ED"/>
    <w:rsid w:val="006C77F5"/>
    <w:rsid w:val="007158D9"/>
    <w:rsid w:val="0072276F"/>
    <w:rsid w:val="0076435F"/>
    <w:rsid w:val="007F1FA0"/>
    <w:rsid w:val="00805335"/>
    <w:rsid w:val="00933DC3"/>
    <w:rsid w:val="00947ECC"/>
    <w:rsid w:val="009762A6"/>
    <w:rsid w:val="009F43DD"/>
    <w:rsid w:val="00A16304"/>
    <w:rsid w:val="00A44C12"/>
    <w:rsid w:val="00A45444"/>
    <w:rsid w:val="00A4643F"/>
    <w:rsid w:val="00AA055D"/>
    <w:rsid w:val="00AC7285"/>
    <w:rsid w:val="00AD3C74"/>
    <w:rsid w:val="00B17F35"/>
    <w:rsid w:val="00B5410A"/>
    <w:rsid w:val="00B57CC8"/>
    <w:rsid w:val="00C105A8"/>
    <w:rsid w:val="00C65D2A"/>
    <w:rsid w:val="00C80448"/>
    <w:rsid w:val="00CD5EB2"/>
    <w:rsid w:val="00CF200E"/>
    <w:rsid w:val="00DA2573"/>
    <w:rsid w:val="00DA2C6A"/>
    <w:rsid w:val="00DC48E9"/>
    <w:rsid w:val="00DD577C"/>
    <w:rsid w:val="00E0652D"/>
    <w:rsid w:val="00E1554E"/>
    <w:rsid w:val="00E31C38"/>
    <w:rsid w:val="00EB4EBA"/>
    <w:rsid w:val="00F207D3"/>
    <w:rsid w:val="00F860BC"/>
    <w:rsid w:val="00FB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DA2C6A"/>
    <w:pPr>
      <w:ind w:firstLine="720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link w:val="a4"/>
    <w:uiPriority w:val="99"/>
    <w:rsid w:val="00E1554E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rsid w:val="00E1554E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6">
    <w:name w:val="Форма"/>
    <w:rsid w:val="00E1554E"/>
    <w:rPr>
      <w:sz w:val="28"/>
      <w:szCs w:val="28"/>
    </w:rPr>
  </w:style>
  <w:style w:type="paragraph" w:customStyle="1" w:styleId="a7">
    <w:name w:val="Приложение"/>
    <w:basedOn w:val="a8"/>
    <w:rsid w:val="00E1554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8">
    <w:name w:val="Body Text"/>
    <w:basedOn w:val="a"/>
    <w:rsid w:val="00E1554E"/>
    <w:pPr>
      <w:spacing w:line="360" w:lineRule="exact"/>
    </w:pPr>
  </w:style>
  <w:style w:type="paragraph" w:customStyle="1" w:styleId="a9">
    <w:name w:val="Подпись на  бланке должностного лица"/>
    <w:basedOn w:val="a"/>
    <w:next w:val="a8"/>
    <w:rsid w:val="00E1554E"/>
    <w:pPr>
      <w:spacing w:before="480" w:line="240" w:lineRule="exact"/>
      <w:ind w:left="7088" w:firstLine="0"/>
      <w:jc w:val="left"/>
    </w:pPr>
    <w:rPr>
      <w:szCs w:val="20"/>
    </w:rPr>
  </w:style>
  <w:style w:type="paragraph" w:styleId="aa">
    <w:name w:val="Signature"/>
    <w:basedOn w:val="a"/>
    <w:next w:val="a8"/>
    <w:rsid w:val="00E1554E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b">
    <w:name w:val="Balloon Text"/>
    <w:basedOn w:val="a"/>
    <w:link w:val="ac"/>
    <w:rsid w:val="00DA25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257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F207D3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93E9F41A84B6C682C518B68F91753F6EF09350BE77BAD245534C858gB22K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A93E9F41A84B6C682C518B68F91753F6EF07360AE57BAD245534C858B249176ACE4B6B157260E0g327K" TargetMode="External"/><Relationship Id="rId12" Type="http://schemas.openxmlformats.org/officeDocument/2006/relationships/hyperlink" Target="consultantplus://offline/ref=A9A93E9F41A84B6C682C4F867E954A58FFE0513D08E375FF7F0A6F950FBB4340g22DK" TargetMode="Externa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8245627E79241B93D5AA977D988D2FAED4FCE6439333A9F1186F3396BB5CAEC75C1E310CBD7F8D294D19CC4D214AB8A98D0415E4C5C5EDCB89880W5CDH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C8C5063416AFC5D983EDC446FA9BA92C754E18CD3FBD0212D366B69B79A28E6BA4590C920CBD74301C7C20499D0A99C53FB1D220D46FE58607F91x13B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9A93E9F41A84B6C682C4F867E954A58FFE0513D0AE870FA710A6F950FBB43402D811229517E60E83E6EB7g02E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Ольга</cp:lastModifiedBy>
  <cp:revision>2</cp:revision>
  <cp:lastPrinted>2019-02-28T04:00:00Z</cp:lastPrinted>
  <dcterms:created xsi:type="dcterms:W3CDTF">2020-01-09T08:09:00Z</dcterms:created>
  <dcterms:modified xsi:type="dcterms:W3CDTF">2020-01-09T08:09:00Z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установлении размера платы за содержание жилого помещения в городе Перми</vt:lpwstr>
  </property>
  <property fmtid="{D5CDD505-2E9C-101B-9397-08002B2CF9AE}" pid="3" name="reg_date">
    <vt:lpwstr>12.03.2019</vt:lpwstr>
  </property>
  <property fmtid="{D5CDD505-2E9C-101B-9397-08002B2CF9AE}" pid="4" name="reg_number">
    <vt:lpwstr>152</vt:lpwstr>
  </property>
  <property fmtid="{D5CDD505-2E9C-101B-9397-08002B2CF9AE}" pid="5" name="r_object_id">
    <vt:lpwstr>09000001a3cd757b</vt:lpwstr>
  </property>
  <property fmtid="{D5CDD505-2E9C-101B-9397-08002B2CF9AE}" pid="6" name="r_version_label">
    <vt:lpwstr>1.10</vt:lpwstr>
  </property>
  <property fmtid="{D5CDD505-2E9C-101B-9397-08002B2CF9AE}" pid="7" name="sign_flag">
    <vt:lpwstr>Подписан ЭЦП</vt:lpwstr>
  </property>
</Properties>
</file>